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BCD" w:rsidRDefault="00F55BCD" w:rsidP="00236B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-450850</wp:posOffset>
            </wp:positionV>
            <wp:extent cx="1018540" cy="1000125"/>
            <wp:effectExtent l="19050" t="0" r="0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1B5C" w:rsidRDefault="00201B5C" w:rsidP="00236B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01B5C" w:rsidRPr="00F55BCD" w:rsidRDefault="00201B5C" w:rsidP="00236B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55BCD" w:rsidRDefault="00F55BCD" w:rsidP="00F55BCD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F55BCD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3884">
        <w:rPr>
          <w:rFonts w:ascii="Times New Roman" w:hAnsi="Times New Roman" w:cs="Times New Roman"/>
          <w:sz w:val="28"/>
          <w:szCs w:val="28"/>
        </w:rPr>
        <w:t>СЛАНЦЕРУДНИКОВ</w:t>
      </w:r>
      <w:r w:rsidRPr="00F55BCD">
        <w:rPr>
          <w:rFonts w:ascii="Times New Roman" w:hAnsi="Times New Roman" w:cs="Times New Roman"/>
          <w:sz w:val="28"/>
          <w:szCs w:val="28"/>
        </w:rPr>
        <w:t>СКОГ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F55BCD" w:rsidRPr="00F55BCD" w:rsidRDefault="00F55BCD" w:rsidP="00F55BCD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F55BCD">
        <w:rPr>
          <w:rFonts w:ascii="Times New Roman" w:hAnsi="Times New Roman" w:cs="Times New Roman"/>
          <w:sz w:val="28"/>
          <w:szCs w:val="28"/>
        </w:rPr>
        <w:t>МУНИЦИПАЛЬНОГООБРАЗОВАНИЯ</w:t>
      </w:r>
    </w:p>
    <w:p w:rsidR="00F55BCD" w:rsidRPr="00F55BCD" w:rsidRDefault="00F55BCD" w:rsidP="00F55BCD">
      <w:pPr>
        <w:pStyle w:val="a3"/>
        <w:tabs>
          <w:tab w:val="left" w:pos="708"/>
        </w:tabs>
        <w:spacing w:line="252" w:lineRule="auto"/>
        <w:jc w:val="center"/>
        <w:rPr>
          <w:b/>
          <w:spacing w:val="24"/>
          <w:szCs w:val="28"/>
        </w:rPr>
      </w:pPr>
      <w:r w:rsidRPr="00F55BCD">
        <w:rPr>
          <w:b/>
          <w:spacing w:val="24"/>
          <w:szCs w:val="28"/>
        </w:rPr>
        <w:t xml:space="preserve">     ОЗИНСКОГО МУНИЦИПАЛЬНОГО РАЙОНА </w:t>
      </w:r>
    </w:p>
    <w:p w:rsidR="00F55BCD" w:rsidRPr="00F55BCD" w:rsidRDefault="00F55BCD" w:rsidP="00F55BCD">
      <w:pPr>
        <w:pStyle w:val="a3"/>
        <w:tabs>
          <w:tab w:val="left" w:pos="708"/>
        </w:tabs>
        <w:spacing w:line="252" w:lineRule="auto"/>
        <w:jc w:val="center"/>
        <w:rPr>
          <w:b/>
          <w:spacing w:val="110"/>
          <w:szCs w:val="28"/>
        </w:rPr>
      </w:pPr>
      <w:r w:rsidRPr="00F55BCD">
        <w:rPr>
          <w:b/>
          <w:spacing w:val="24"/>
          <w:szCs w:val="28"/>
        </w:rPr>
        <w:t xml:space="preserve"> САРАТОВСКОЙ ОБЛАСТИ</w:t>
      </w:r>
    </w:p>
    <w:p w:rsidR="00F55BCD" w:rsidRPr="00273884" w:rsidRDefault="00F55BCD" w:rsidP="00273884">
      <w:pPr>
        <w:pStyle w:val="a3"/>
        <w:tabs>
          <w:tab w:val="left" w:pos="708"/>
        </w:tabs>
        <w:spacing w:before="240"/>
        <w:jc w:val="center"/>
        <w:rPr>
          <w:b/>
          <w:spacing w:val="30"/>
          <w:szCs w:val="28"/>
        </w:rPr>
      </w:pPr>
      <w:r w:rsidRPr="00F55BCD">
        <w:rPr>
          <w:b/>
          <w:spacing w:val="110"/>
          <w:szCs w:val="28"/>
        </w:rPr>
        <w:t>ПОСТАНОВЛЕНИЕ</w:t>
      </w:r>
    </w:p>
    <w:p w:rsidR="00F55BCD" w:rsidRPr="00F55BCD" w:rsidRDefault="00F55BCD" w:rsidP="002738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BCD">
        <w:rPr>
          <w:rFonts w:ascii="Times New Roman" w:hAnsi="Times New Roman" w:cs="Times New Roman"/>
          <w:b/>
          <w:sz w:val="28"/>
          <w:szCs w:val="28"/>
        </w:rPr>
        <w:t>от  201</w:t>
      </w:r>
      <w:r w:rsidR="00236BD3">
        <w:rPr>
          <w:rFonts w:ascii="Times New Roman" w:hAnsi="Times New Roman" w:cs="Times New Roman"/>
          <w:b/>
          <w:sz w:val="28"/>
          <w:szCs w:val="28"/>
        </w:rPr>
        <w:t>9</w:t>
      </w:r>
      <w:r w:rsidRPr="00F55BCD">
        <w:rPr>
          <w:rFonts w:ascii="Times New Roman" w:hAnsi="Times New Roman" w:cs="Times New Roman"/>
          <w:b/>
          <w:sz w:val="28"/>
          <w:szCs w:val="28"/>
        </w:rPr>
        <w:t>г</w:t>
      </w:r>
      <w:r w:rsidR="00273884">
        <w:rPr>
          <w:rFonts w:ascii="Times New Roman" w:hAnsi="Times New Roman" w:cs="Times New Roman"/>
          <w:b/>
          <w:sz w:val="28"/>
          <w:szCs w:val="28"/>
        </w:rPr>
        <w:t>.      №</w:t>
      </w:r>
      <w:r w:rsidR="00236B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5BCD" w:rsidRDefault="00F55BCD" w:rsidP="00201B5C">
      <w:pPr>
        <w:pStyle w:val="a9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2258C0">
        <w:rPr>
          <w:rFonts w:ascii="Times New Roman" w:hAnsi="Times New Roman" w:cs="Times New Roman"/>
          <w:sz w:val="28"/>
          <w:szCs w:val="28"/>
        </w:rPr>
        <w:t xml:space="preserve">Об осуществлении порядка рассмотрения заявлений юридических лиц и индивидуальных </w:t>
      </w:r>
      <w:r w:rsidR="002258C0">
        <w:rPr>
          <w:rFonts w:ascii="Times New Roman" w:hAnsi="Times New Roman" w:cs="Times New Roman"/>
          <w:sz w:val="28"/>
          <w:szCs w:val="28"/>
        </w:rPr>
        <w:t>п</w:t>
      </w:r>
      <w:r w:rsidRPr="002258C0">
        <w:rPr>
          <w:rFonts w:ascii="Times New Roman" w:hAnsi="Times New Roman" w:cs="Times New Roman"/>
          <w:sz w:val="28"/>
          <w:szCs w:val="28"/>
        </w:rPr>
        <w:t xml:space="preserve">редпринимателей о включении (исключении) нестационарных торговых объектов в схему размещения нестационарных торговых объектов на территории </w:t>
      </w:r>
      <w:r w:rsidR="00273884" w:rsidRPr="002258C0">
        <w:rPr>
          <w:rFonts w:ascii="Times New Roman" w:hAnsi="Times New Roman" w:cs="Times New Roman"/>
          <w:sz w:val="28"/>
          <w:szCs w:val="28"/>
        </w:rPr>
        <w:t>Сланцеруд</w:t>
      </w:r>
      <w:r w:rsidRPr="002258C0">
        <w:rPr>
          <w:rFonts w:ascii="Times New Roman" w:hAnsi="Times New Roman" w:cs="Times New Roman"/>
          <w:sz w:val="28"/>
          <w:szCs w:val="28"/>
        </w:rPr>
        <w:t>н</w:t>
      </w:r>
      <w:r w:rsidR="00273884" w:rsidRPr="002258C0">
        <w:rPr>
          <w:rFonts w:ascii="Times New Roman" w:hAnsi="Times New Roman" w:cs="Times New Roman"/>
          <w:sz w:val="28"/>
          <w:szCs w:val="28"/>
        </w:rPr>
        <w:t>иковс</w:t>
      </w:r>
      <w:r w:rsidRPr="002258C0">
        <w:rPr>
          <w:rFonts w:ascii="Times New Roman" w:hAnsi="Times New Roman" w:cs="Times New Roman"/>
          <w:sz w:val="28"/>
          <w:szCs w:val="28"/>
        </w:rPr>
        <w:t xml:space="preserve">кого муниципального образования </w:t>
      </w:r>
    </w:p>
    <w:p w:rsidR="00201B5C" w:rsidRPr="002258C0" w:rsidRDefault="00201B5C" w:rsidP="002258C0">
      <w:pPr>
        <w:pStyle w:val="a9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55BCD" w:rsidRPr="00F55BCD" w:rsidRDefault="00201B5C" w:rsidP="00201B5C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5BCD" w:rsidRPr="00F55BC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tooltip="Федеральный закон от 28.12.2009 N 381-ФЗ (ред. от 31.12.2014) &quot;Об основах государственного регулирования торговой деятельности в Российской Федерации&quot; (с изм. и доп., вступ. в силу с 09.01.2015){КонсультантПлюс}" w:history="1">
        <w:r w:rsidR="00F55BCD" w:rsidRPr="00F55BCD">
          <w:rPr>
            <w:rStyle w:val="a8"/>
            <w:sz w:val="28"/>
            <w:szCs w:val="28"/>
          </w:rPr>
          <w:t>законом</w:t>
        </w:r>
      </w:hyperlink>
      <w:r w:rsidR="00F55BCD" w:rsidRPr="00F55BCD">
        <w:rPr>
          <w:rFonts w:ascii="Times New Roman" w:hAnsi="Times New Roman" w:cs="Times New Roman"/>
          <w:sz w:val="28"/>
          <w:szCs w:val="28"/>
        </w:rPr>
        <w:t xml:space="preserve"> от 28 декабря 2009 г. № 381-ФЗ "Об основах государственного регулирования торговой деятельности в Российской Федерации", </w:t>
      </w:r>
      <w:hyperlink r:id="rId10" w:tooltip="Приказ Минэкономразвития Саратовской области от 25.09.2013 N 2839 (ред. от 29.05.2015) &quot;О порядке разработки и утверждения схемы нестационарных торговых объектов&quot;{КонсультантПлюс}" w:history="1">
        <w:r w:rsidR="00F55BCD" w:rsidRPr="00F55BCD">
          <w:rPr>
            <w:rStyle w:val="a8"/>
            <w:sz w:val="28"/>
            <w:szCs w:val="28"/>
          </w:rPr>
          <w:t>приказом</w:t>
        </w:r>
      </w:hyperlink>
      <w:r w:rsidR="00F55BCD" w:rsidRPr="00F55BCD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и инвестиционной политики Саратовской области от 25 сентября 2013 г. № 2839 "О порядке разработки и утверждения схемы нестационарных торговых объектов", в целях упорядочения размещения нестационарных торговых объектов на территории </w:t>
      </w:r>
      <w:r w:rsidR="00273884">
        <w:rPr>
          <w:rFonts w:ascii="Times New Roman" w:hAnsi="Times New Roman" w:cs="Times New Roman"/>
          <w:sz w:val="28"/>
          <w:szCs w:val="28"/>
        </w:rPr>
        <w:t>Сла</w:t>
      </w:r>
      <w:r w:rsidR="00F55BCD" w:rsidRPr="00F55BCD">
        <w:rPr>
          <w:rFonts w:ascii="Times New Roman" w:hAnsi="Times New Roman" w:cs="Times New Roman"/>
          <w:sz w:val="28"/>
          <w:szCs w:val="28"/>
        </w:rPr>
        <w:t>н</w:t>
      </w:r>
      <w:r w:rsidR="00273884">
        <w:rPr>
          <w:rFonts w:ascii="Times New Roman" w:hAnsi="Times New Roman" w:cs="Times New Roman"/>
          <w:sz w:val="28"/>
          <w:szCs w:val="28"/>
        </w:rPr>
        <w:t>церудников</w:t>
      </w:r>
      <w:r w:rsidR="00F55BCD" w:rsidRPr="00F55BCD">
        <w:rPr>
          <w:rFonts w:ascii="Times New Roman" w:hAnsi="Times New Roman" w:cs="Times New Roman"/>
          <w:sz w:val="28"/>
          <w:szCs w:val="28"/>
        </w:rPr>
        <w:t xml:space="preserve">ского муниципального образования и руководствуясь Уставом </w:t>
      </w:r>
      <w:r w:rsidR="00273884">
        <w:rPr>
          <w:rFonts w:ascii="Times New Roman" w:hAnsi="Times New Roman" w:cs="Times New Roman"/>
          <w:sz w:val="28"/>
          <w:szCs w:val="28"/>
        </w:rPr>
        <w:t>Сла</w:t>
      </w:r>
      <w:r w:rsidR="00273884" w:rsidRPr="00F55BCD">
        <w:rPr>
          <w:rFonts w:ascii="Times New Roman" w:hAnsi="Times New Roman" w:cs="Times New Roman"/>
          <w:sz w:val="28"/>
          <w:szCs w:val="28"/>
        </w:rPr>
        <w:t>н</w:t>
      </w:r>
      <w:r w:rsidR="00273884">
        <w:rPr>
          <w:rFonts w:ascii="Times New Roman" w:hAnsi="Times New Roman" w:cs="Times New Roman"/>
          <w:sz w:val="28"/>
          <w:szCs w:val="28"/>
        </w:rPr>
        <w:t>церудников</w:t>
      </w:r>
      <w:r w:rsidR="00273884" w:rsidRPr="00F55BCD">
        <w:rPr>
          <w:rFonts w:ascii="Times New Roman" w:hAnsi="Times New Roman" w:cs="Times New Roman"/>
          <w:sz w:val="28"/>
          <w:szCs w:val="28"/>
        </w:rPr>
        <w:t>ского</w:t>
      </w:r>
      <w:r w:rsidR="00F55BCD" w:rsidRPr="00F55B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Озинского муниципального района, </w:t>
      </w:r>
      <w:r w:rsidR="00F55BCD" w:rsidRPr="00F55BCD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F55BCD" w:rsidRPr="00236BD3" w:rsidRDefault="00201B5C" w:rsidP="00201B5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F55BCD" w:rsidRPr="00236BD3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11" w:anchor="Par32" w:tooltip="ПОРЯДОК" w:history="1">
        <w:r w:rsidR="00F55BCD" w:rsidRPr="00236BD3">
          <w:rPr>
            <w:rStyle w:val="a8"/>
            <w:sz w:val="28"/>
            <w:szCs w:val="28"/>
          </w:rPr>
          <w:t>Порядок</w:t>
        </w:r>
      </w:hyperlink>
      <w:r w:rsidR="00F55BCD" w:rsidRPr="00236BD3">
        <w:rPr>
          <w:rFonts w:ascii="Times New Roman" w:hAnsi="Times New Roman" w:cs="Times New Roman"/>
          <w:sz w:val="28"/>
          <w:szCs w:val="28"/>
        </w:rPr>
        <w:t xml:space="preserve"> рассмотрения заявлений юридических лиц и индивидуальных предпринимателей о включении (исключении) нестационарных торговых объектов в схему размещения нестационарных торговых объектов на территории </w:t>
      </w:r>
      <w:r w:rsidR="00273884" w:rsidRPr="00236BD3">
        <w:rPr>
          <w:rFonts w:ascii="Times New Roman" w:hAnsi="Times New Roman" w:cs="Times New Roman"/>
          <w:sz w:val="28"/>
          <w:szCs w:val="28"/>
        </w:rPr>
        <w:t>Сланцерудниковского</w:t>
      </w:r>
      <w:r w:rsidR="00F55BCD" w:rsidRPr="00236B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согласно приложению к настоящему постановлению.</w:t>
      </w:r>
    </w:p>
    <w:p w:rsidR="00201B5C" w:rsidRDefault="00201B5C" w:rsidP="00201B5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236BD3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Сла</w:t>
      </w:r>
      <w:r w:rsidRPr="00F55BC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церудников</w:t>
      </w:r>
      <w:r w:rsidRPr="00F55BCD">
        <w:rPr>
          <w:rFonts w:ascii="Times New Roman" w:hAnsi="Times New Roman" w:cs="Times New Roman"/>
          <w:sz w:val="28"/>
          <w:szCs w:val="28"/>
        </w:rPr>
        <w:t>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от 18 октября 2018 года № 21/1.</w:t>
      </w:r>
      <w:r w:rsidRPr="00225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BCD" w:rsidRPr="00F55BCD" w:rsidRDefault="00201B5C" w:rsidP="00201B5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2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19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="00F55BCD" w:rsidRPr="00F55BCD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201B5C" w:rsidRDefault="00201B5C" w:rsidP="00201B5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="00F55BCD" w:rsidRPr="00F55B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BCD" w:rsidRPr="00F55BC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26197C" w:rsidRPr="00F55BCD" w:rsidRDefault="0026197C" w:rsidP="00201B5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201B5C" w:rsidRPr="00201B5C" w:rsidRDefault="00F55BCD" w:rsidP="00201B5C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201B5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273884" w:rsidRPr="00201B5C">
        <w:rPr>
          <w:rFonts w:ascii="Times New Roman" w:hAnsi="Times New Roman" w:cs="Times New Roman"/>
          <w:b/>
          <w:sz w:val="28"/>
          <w:szCs w:val="28"/>
        </w:rPr>
        <w:t>Сланцерудниковского</w:t>
      </w:r>
      <w:r w:rsidR="00201B5C" w:rsidRPr="00201B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197C" w:rsidRDefault="00201B5C" w:rsidP="0026197C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201B5C">
        <w:rPr>
          <w:rFonts w:ascii="Times New Roman" w:hAnsi="Times New Roman" w:cs="Times New Roman"/>
          <w:b/>
          <w:sz w:val="28"/>
          <w:szCs w:val="28"/>
        </w:rPr>
        <w:t>м</w:t>
      </w:r>
      <w:r w:rsidR="00F55BCD" w:rsidRPr="00201B5C">
        <w:rPr>
          <w:rFonts w:ascii="Times New Roman" w:hAnsi="Times New Roman" w:cs="Times New Roman"/>
          <w:b/>
          <w:sz w:val="28"/>
          <w:szCs w:val="28"/>
        </w:rPr>
        <w:t xml:space="preserve">униципального образования                                  </w:t>
      </w:r>
      <w:r w:rsidR="00273884" w:rsidRPr="00201B5C">
        <w:rPr>
          <w:rFonts w:ascii="Times New Roman" w:hAnsi="Times New Roman" w:cs="Times New Roman"/>
          <w:b/>
          <w:sz w:val="28"/>
          <w:szCs w:val="28"/>
        </w:rPr>
        <w:t>В.И</w:t>
      </w:r>
      <w:r w:rsidR="00F55BCD" w:rsidRPr="00201B5C">
        <w:rPr>
          <w:rFonts w:ascii="Times New Roman" w:hAnsi="Times New Roman" w:cs="Times New Roman"/>
          <w:b/>
          <w:sz w:val="28"/>
          <w:szCs w:val="28"/>
        </w:rPr>
        <w:t>.</w:t>
      </w:r>
      <w:r w:rsidR="00273884" w:rsidRPr="00201B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5BCD" w:rsidRPr="00201B5C">
        <w:rPr>
          <w:rFonts w:ascii="Times New Roman" w:hAnsi="Times New Roman" w:cs="Times New Roman"/>
          <w:b/>
          <w:sz w:val="28"/>
          <w:szCs w:val="28"/>
        </w:rPr>
        <w:t>М</w:t>
      </w:r>
      <w:r w:rsidR="0026197C">
        <w:rPr>
          <w:rFonts w:ascii="Times New Roman" w:hAnsi="Times New Roman" w:cs="Times New Roman"/>
          <w:b/>
          <w:sz w:val="28"/>
          <w:szCs w:val="28"/>
        </w:rPr>
        <w:t>илосердный</w:t>
      </w:r>
    </w:p>
    <w:p w:rsidR="0026197C" w:rsidRDefault="0026197C" w:rsidP="0026197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5BCD" w:rsidRPr="0026197C" w:rsidRDefault="00F55BCD" w:rsidP="0026197C">
      <w:pPr>
        <w:pStyle w:val="a9"/>
        <w:jc w:val="right"/>
        <w:rPr>
          <w:rFonts w:ascii="Times New Roman" w:hAnsi="Times New Roman" w:cs="Times New Roman"/>
          <w:b/>
        </w:rPr>
      </w:pPr>
      <w:r w:rsidRPr="0026197C">
        <w:rPr>
          <w:rFonts w:ascii="Times New Roman" w:hAnsi="Times New Roman" w:cs="Times New Roman"/>
          <w:lang w:eastAsia="ar-SA"/>
        </w:rPr>
        <w:lastRenderedPageBreak/>
        <w:t>Приложение к постановлению</w:t>
      </w:r>
    </w:p>
    <w:p w:rsidR="00F55BCD" w:rsidRPr="0026197C" w:rsidRDefault="00201B5C" w:rsidP="0026197C">
      <w:pPr>
        <w:pStyle w:val="a9"/>
        <w:jc w:val="right"/>
        <w:rPr>
          <w:rFonts w:ascii="Times New Roman" w:hAnsi="Times New Roman" w:cs="Times New Roman"/>
        </w:rPr>
      </w:pPr>
      <w:r w:rsidRPr="0026197C">
        <w:rPr>
          <w:rFonts w:ascii="Times New Roman" w:hAnsi="Times New Roman" w:cs="Times New Roman"/>
        </w:rPr>
        <w:t xml:space="preserve"> от 2019 года</w:t>
      </w:r>
      <w:r w:rsidRPr="0026197C">
        <w:rPr>
          <w:rFonts w:ascii="Times New Roman" w:hAnsi="Times New Roman" w:cs="Times New Roman"/>
        </w:rPr>
        <w:tab/>
        <w:t xml:space="preserve">№ </w:t>
      </w:r>
    </w:p>
    <w:p w:rsidR="00F55BCD" w:rsidRPr="0026197C" w:rsidRDefault="00F55BCD" w:rsidP="0026197C">
      <w:pPr>
        <w:pStyle w:val="a9"/>
        <w:jc w:val="right"/>
        <w:rPr>
          <w:rFonts w:ascii="Times New Roman" w:hAnsi="Times New Roman" w:cs="Times New Roman"/>
        </w:rPr>
      </w:pPr>
    </w:p>
    <w:p w:rsidR="00F55BCD" w:rsidRPr="0026197C" w:rsidRDefault="00CA4DE1" w:rsidP="0026197C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12" w:anchor="Par32" w:tooltip="ПОРЯДОК" w:history="1">
        <w:r w:rsidR="00F55BCD" w:rsidRPr="0026197C">
          <w:rPr>
            <w:rStyle w:val="a8"/>
            <w:b/>
            <w:bCs/>
            <w:sz w:val="28"/>
            <w:szCs w:val="28"/>
          </w:rPr>
          <w:t>Порядок</w:t>
        </w:r>
      </w:hyperlink>
      <w:r w:rsidR="00F55BCD" w:rsidRPr="0026197C">
        <w:rPr>
          <w:rFonts w:ascii="Times New Roman" w:hAnsi="Times New Roman" w:cs="Times New Roman"/>
          <w:b/>
          <w:bCs/>
          <w:sz w:val="28"/>
          <w:szCs w:val="28"/>
        </w:rPr>
        <w:t xml:space="preserve"> рассмотрения заявлений юридических лиц и индивидуальных предпринимателей о включении (исключении) нестационарных торговых объектов в схему размещения нестационарных торговых объектов на территории </w:t>
      </w:r>
      <w:r w:rsidR="00273884" w:rsidRPr="0026197C">
        <w:rPr>
          <w:rFonts w:ascii="Times New Roman" w:hAnsi="Times New Roman" w:cs="Times New Roman"/>
          <w:b/>
          <w:sz w:val="28"/>
          <w:szCs w:val="28"/>
        </w:rPr>
        <w:t>Сланцерудниковского</w:t>
      </w:r>
      <w:r w:rsidR="00F55BCD" w:rsidRPr="0026197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F55BCD" w:rsidRPr="0026197C" w:rsidRDefault="00F55BCD" w:rsidP="0026197C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197C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F55BCD" w:rsidRPr="0026197C" w:rsidRDefault="0026197C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5BCD" w:rsidRPr="0026197C">
        <w:rPr>
          <w:rFonts w:ascii="Times New Roman" w:hAnsi="Times New Roman" w:cs="Times New Roman"/>
          <w:sz w:val="28"/>
          <w:szCs w:val="28"/>
        </w:rPr>
        <w:t xml:space="preserve">1.1. Порядок рассмотрения заявлений юридических лиц и индивидуальных предпринимателей о включении (исключении) нестационарных торговых объектов в </w:t>
      </w:r>
      <w:hyperlink r:id="rId13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" w:history="1">
        <w:r w:rsidR="00F55BCD" w:rsidRPr="0026197C">
          <w:rPr>
            <w:rStyle w:val="a8"/>
            <w:sz w:val="28"/>
            <w:szCs w:val="28"/>
          </w:rPr>
          <w:t>схему</w:t>
        </w:r>
      </w:hyperlink>
      <w:r w:rsidR="00F55BCD" w:rsidRPr="0026197C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</w:t>
      </w:r>
      <w:r w:rsidR="00273884" w:rsidRPr="0026197C">
        <w:rPr>
          <w:rFonts w:ascii="Times New Roman" w:hAnsi="Times New Roman" w:cs="Times New Roman"/>
          <w:sz w:val="28"/>
          <w:szCs w:val="28"/>
        </w:rPr>
        <w:t>Сланцерудниковского</w:t>
      </w:r>
      <w:r w:rsidR="00F55BCD" w:rsidRPr="0026197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- Порядок) устанавливает процедуру рассмотрения заявлений юридических лиц и индивидуальных предпринимателей о включении (исключении) нестационарных торговых объектов в </w:t>
      </w:r>
      <w:hyperlink r:id="rId14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" w:history="1">
        <w:r w:rsidR="00F55BCD" w:rsidRPr="0026197C">
          <w:rPr>
            <w:rStyle w:val="a8"/>
            <w:sz w:val="28"/>
            <w:szCs w:val="28"/>
          </w:rPr>
          <w:t>схему</w:t>
        </w:r>
      </w:hyperlink>
      <w:r w:rsidR="00F55BCD" w:rsidRPr="0026197C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</w:t>
      </w:r>
      <w:r w:rsidR="00273884" w:rsidRPr="0026197C">
        <w:rPr>
          <w:rFonts w:ascii="Times New Roman" w:hAnsi="Times New Roman" w:cs="Times New Roman"/>
          <w:sz w:val="28"/>
          <w:szCs w:val="28"/>
        </w:rPr>
        <w:t xml:space="preserve">Сланцерудниковского </w:t>
      </w:r>
      <w:r w:rsidR="00F55BCD" w:rsidRPr="0026197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- Схема).</w:t>
      </w:r>
    </w:p>
    <w:p w:rsidR="00F55BCD" w:rsidRPr="0026197C" w:rsidRDefault="0026197C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5BCD" w:rsidRPr="0026197C">
        <w:rPr>
          <w:rFonts w:ascii="Times New Roman" w:hAnsi="Times New Roman" w:cs="Times New Roman"/>
          <w:sz w:val="28"/>
          <w:szCs w:val="28"/>
        </w:rPr>
        <w:t>1.2. Требования, предусмотренные Порядком, не распространяются на отношения, связанные с размещением нестационарных торговых объектов на ярмарках, а также в местах проведения праздничных и иных массовых мероприятий, имеющих краткосрочный характер.</w:t>
      </w:r>
    </w:p>
    <w:p w:rsidR="0026197C" w:rsidRPr="0026197C" w:rsidRDefault="0026197C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55BCD" w:rsidRPr="0026197C" w:rsidRDefault="00F55BCD" w:rsidP="0026197C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197C">
        <w:rPr>
          <w:rFonts w:ascii="Times New Roman" w:hAnsi="Times New Roman" w:cs="Times New Roman"/>
          <w:b/>
          <w:bCs/>
          <w:sz w:val="28"/>
          <w:szCs w:val="28"/>
        </w:rPr>
        <w:t>2. Порядок рассмотрения заявлений юридических лиц</w:t>
      </w:r>
    </w:p>
    <w:p w:rsidR="00F55BCD" w:rsidRPr="0026197C" w:rsidRDefault="00F55BCD" w:rsidP="0026197C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197C">
        <w:rPr>
          <w:rFonts w:ascii="Times New Roman" w:hAnsi="Times New Roman" w:cs="Times New Roman"/>
          <w:b/>
          <w:bCs/>
          <w:sz w:val="28"/>
          <w:szCs w:val="28"/>
        </w:rPr>
        <w:t>и индивидуальных предпринимателей о включении (исключении)</w:t>
      </w:r>
    </w:p>
    <w:p w:rsidR="00F55BCD" w:rsidRPr="0026197C" w:rsidRDefault="00F55BCD" w:rsidP="0026197C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197C">
        <w:rPr>
          <w:rFonts w:ascii="Times New Roman" w:hAnsi="Times New Roman" w:cs="Times New Roman"/>
          <w:b/>
          <w:bCs/>
          <w:sz w:val="28"/>
          <w:szCs w:val="28"/>
        </w:rPr>
        <w:t>нестационарных торговых объектов в Схему (из Схемы)</w:t>
      </w:r>
    </w:p>
    <w:p w:rsidR="00F55BCD" w:rsidRPr="0026197C" w:rsidRDefault="00F55BCD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55BCD" w:rsidRPr="0026197C" w:rsidRDefault="0026197C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5BCD" w:rsidRPr="0026197C">
        <w:rPr>
          <w:rFonts w:ascii="Times New Roman" w:hAnsi="Times New Roman" w:cs="Times New Roman"/>
          <w:sz w:val="28"/>
          <w:szCs w:val="28"/>
        </w:rPr>
        <w:t xml:space="preserve">2.1. Для включения (исключения) сведений о нестационарных торговых объектах в Схему (из Схемы), установленных </w:t>
      </w:r>
      <w:hyperlink r:id="rId15" w:tooltip="Приказ Минэкономразвития Саратовской области от 25.09.2013 N 2839 (ред. от 29.05.2015) &quot;О порядке разработки и утверждения схемы нестационарных торговых объектов&quot;{КонсультантПлюс}" w:history="1">
        <w:r w:rsidR="00F55BCD" w:rsidRPr="0026197C">
          <w:rPr>
            <w:rStyle w:val="a8"/>
            <w:sz w:val="28"/>
            <w:szCs w:val="28"/>
          </w:rPr>
          <w:t>приказом</w:t>
        </w:r>
      </w:hyperlink>
      <w:r w:rsidR="00F55BCD" w:rsidRPr="0026197C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и инвестиционной политики Саратовской области от 25 сентября 2013 г. № 2839 "О порядке разработки и утверждения схемы нестационарных торговых объектов" (далее - сведения о нестационарных торговых объектах), юридическое лицо или индивидуальный предприниматель (далее - Заявитель) направляет в администрацию </w:t>
      </w:r>
      <w:r w:rsidR="00273884" w:rsidRPr="0026197C">
        <w:rPr>
          <w:rFonts w:ascii="Times New Roman" w:hAnsi="Times New Roman" w:cs="Times New Roman"/>
          <w:sz w:val="28"/>
          <w:szCs w:val="28"/>
        </w:rPr>
        <w:t>Сланцерудниковского</w:t>
      </w:r>
      <w:r w:rsidR="00F55BCD" w:rsidRPr="0026197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заявление о включении (исключении) в </w:t>
      </w:r>
      <w:hyperlink r:id="rId16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" w:history="1">
        <w:r w:rsidR="00F55BCD" w:rsidRPr="0026197C">
          <w:rPr>
            <w:rStyle w:val="a8"/>
            <w:sz w:val="28"/>
            <w:szCs w:val="28"/>
          </w:rPr>
          <w:t>Схему</w:t>
        </w:r>
      </w:hyperlink>
      <w:r w:rsidR="00F55BCD" w:rsidRPr="0026197C">
        <w:rPr>
          <w:rFonts w:ascii="Times New Roman" w:hAnsi="Times New Roman" w:cs="Times New Roman"/>
          <w:sz w:val="28"/>
          <w:szCs w:val="28"/>
        </w:rPr>
        <w:t xml:space="preserve"> (из Схемы) нестационарного торгового объекта (далее - заявление).</w:t>
      </w:r>
    </w:p>
    <w:p w:rsidR="00F55BCD" w:rsidRPr="0026197C" w:rsidRDefault="00F55BCD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6197C">
        <w:rPr>
          <w:rFonts w:ascii="Times New Roman" w:hAnsi="Times New Roman" w:cs="Times New Roman"/>
          <w:sz w:val="28"/>
          <w:szCs w:val="28"/>
        </w:rPr>
        <w:t>Администрация расположена по адресу: 41360</w:t>
      </w:r>
      <w:r w:rsidR="00273884" w:rsidRPr="0026197C">
        <w:rPr>
          <w:rFonts w:ascii="Times New Roman" w:hAnsi="Times New Roman" w:cs="Times New Roman"/>
          <w:sz w:val="28"/>
          <w:szCs w:val="28"/>
        </w:rPr>
        <w:t>3</w:t>
      </w:r>
      <w:r w:rsidRPr="0026197C">
        <w:rPr>
          <w:rFonts w:ascii="Times New Roman" w:hAnsi="Times New Roman" w:cs="Times New Roman"/>
          <w:sz w:val="28"/>
          <w:szCs w:val="28"/>
        </w:rPr>
        <w:t>, Сарато</w:t>
      </w:r>
      <w:r w:rsidR="00273884" w:rsidRPr="0026197C">
        <w:rPr>
          <w:rFonts w:ascii="Times New Roman" w:hAnsi="Times New Roman" w:cs="Times New Roman"/>
          <w:sz w:val="28"/>
          <w:szCs w:val="28"/>
        </w:rPr>
        <w:t>вская область, Озинский район, п</w:t>
      </w:r>
      <w:r w:rsidRPr="0026197C">
        <w:rPr>
          <w:rFonts w:ascii="Times New Roman" w:hAnsi="Times New Roman" w:cs="Times New Roman"/>
          <w:sz w:val="28"/>
          <w:szCs w:val="28"/>
        </w:rPr>
        <w:t>. С</w:t>
      </w:r>
      <w:r w:rsidR="00273884" w:rsidRPr="0026197C">
        <w:rPr>
          <w:rFonts w:ascii="Times New Roman" w:hAnsi="Times New Roman" w:cs="Times New Roman"/>
          <w:sz w:val="28"/>
          <w:szCs w:val="28"/>
        </w:rPr>
        <w:t>л</w:t>
      </w:r>
      <w:r w:rsidRPr="0026197C">
        <w:rPr>
          <w:rFonts w:ascii="Times New Roman" w:hAnsi="Times New Roman" w:cs="Times New Roman"/>
          <w:sz w:val="28"/>
          <w:szCs w:val="28"/>
        </w:rPr>
        <w:t>а</w:t>
      </w:r>
      <w:r w:rsidR="00273884" w:rsidRPr="0026197C">
        <w:rPr>
          <w:rFonts w:ascii="Times New Roman" w:hAnsi="Times New Roman" w:cs="Times New Roman"/>
          <w:sz w:val="28"/>
          <w:szCs w:val="28"/>
        </w:rPr>
        <w:t>нцев</w:t>
      </w:r>
      <w:r w:rsidRPr="0026197C">
        <w:rPr>
          <w:rFonts w:ascii="Times New Roman" w:hAnsi="Times New Roman" w:cs="Times New Roman"/>
          <w:sz w:val="28"/>
          <w:szCs w:val="28"/>
        </w:rPr>
        <w:t>ы</w:t>
      </w:r>
      <w:r w:rsidR="00273884" w:rsidRPr="0026197C">
        <w:rPr>
          <w:rFonts w:ascii="Times New Roman" w:hAnsi="Times New Roman" w:cs="Times New Roman"/>
          <w:sz w:val="28"/>
          <w:szCs w:val="28"/>
        </w:rPr>
        <w:t>й</w:t>
      </w:r>
      <w:r w:rsidRPr="0026197C">
        <w:rPr>
          <w:rFonts w:ascii="Times New Roman" w:hAnsi="Times New Roman" w:cs="Times New Roman"/>
          <w:sz w:val="28"/>
          <w:szCs w:val="28"/>
        </w:rPr>
        <w:t xml:space="preserve"> </w:t>
      </w:r>
      <w:r w:rsidR="00273884" w:rsidRPr="0026197C">
        <w:rPr>
          <w:rFonts w:ascii="Times New Roman" w:hAnsi="Times New Roman" w:cs="Times New Roman"/>
          <w:sz w:val="28"/>
          <w:szCs w:val="28"/>
        </w:rPr>
        <w:t xml:space="preserve"> Рудник</w:t>
      </w:r>
      <w:r w:rsidRPr="0026197C">
        <w:rPr>
          <w:rFonts w:ascii="Times New Roman" w:hAnsi="Times New Roman" w:cs="Times New Roman"/>
          <w:sz w:val="28"/>
          <w:szCs w:val="28"/>
        </w:rPr>
        <w:t xml:space="preserve">, </w:t>
      </w:r>
      <w:r w:rsidR="00273884" w:rsidRPr="0026197C">
        <w:rPr>
          <w:rFonts w:ascii="Times New Roman" w:hAnsi="Times New Roman" w:cs="Times New Roman"/>
          <w:sz w:val="28"/>
          <w:szCs w:val="28"/>
        </w:rPr>
        <w:t>Д.9</w:t>
      </w:r>
      <w:r w:rsidRPr="0026197C">
        <w:rPr>
          <w:rFonts w:ascii="Times New Roman" w:hAnsi="Times New Roman" w:cs="Times New Roman"/>
          <w:sz w:val="28"/>
          <w:szCs w:val="28"/>
        </w:rPr>
        <w:t>.</w:t>
      </w:r>
    </w:p>
    <w:p w:rsidR="00F55BCD" w:rsidRPr="0026197C" w:rsidRDefault="00F55BCD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6197C">
        <w:rPr>
          <w:rFonts w:ascii="Times New Roman" w:hAnsi="Times New Roman" w:cs="Times New Roman"/>
          <w:sz w:val="28"/>
          <w:szCs w:val="28"/>
        </w:rPr>
        <w:t>График работы администрации:</w:t>
      </w:r>
    </w:p>
    <w:p w:rsidR="00F55BCD" w:rsidRPr="0026197C" w:rsidRDefault="00F55BCD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6197C">
        <w:rPr>
          <w:rFonts w:ascii="Times New Roman" w:hAnsi="Times New Roman" w:cs="Times New Roman"/>
          <w:sz w:val="28"/>
          <w:szCs w:val="28"/>
        </w:rPr>
        <w:t>- понедельник - пятница - с 08.00 до 17.00 часов;</w:t>
      </w:r>
    </w:p>
    <w:p w:rsidR="00F55BCD" w:rsidRPr="0026197C" w:rsidRDefault="00F55BCD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6197C">
        <w:rPr>
          <w:rFonts w:ascii="Times New Roman" w:hAnsi="Times New Roman" w:cs="Times New Roman"/>
          <w:sz w:val="28"/>
          <w:szCs w:val="28"/>
        </w:rPr>
        <w:t>- перерыв с 12.00 до 13.00 часов.</w:t>
      </w:r>
    </w:p>
    <w:p w:rsidR="0026197C" w:rsidRDefault="00F55BCD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6197C">
        <w:rPr>
          <w:rFonts w:ascii="Times New Roman" w:hAnsi="Times New Roman" w:cs="Times New Roman"/>
          <w:sz w:val="28"/>
          <w:szCs w:val="28"/>
        </w:rPr>
        <w:t>Справочные телефоны админи</w:t>
      </w:r>
      <w:r w:rsidR="00273884" w:rsidRPr="0026197C">
        <w:rPr>
          <w:rFonts w:ascii="Times New Roman" w:hAnsi="Times New Roman" w:cs="Times New Roman"/>
          <w:sz w:val="28"/>
          <w:szCs w:val="28"/>
        </w:rPr>
        <w:t xml:space="preserve">страции: 8 (845-76) 4-63-45, </w:t>
      </w:r>
    </w:p>
    <w:p w:rsidR="00F55BCD" w:rsidRPr="0026197C" w:rsidRDefault="00273884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6197C">
        <w:rPr>
          <w:rFonts w:ascii="Times New Roman" w:hAnsi="Times New Roman" w:cs="Times New Roman"/>
          <w:sz w:val="28"/>
          <w:szCs w:val="28"/>
        </w:rPr>
        <w:t>факс 8 (845-76) 4-6</w:t>
      </w:r>
      <w:r w:rsidR="00F55BCD" w:rsidRPr="0026197C">
        <w:rPr>
          <w:rFonts w:ascii="Times New Roman" w:hAnsi="Times New Roman" w:cs="Times New Roman"/>
          <w:sz w:val="28"/>
          <w:szCs w:val="28"/>
        </w:rPr>
        <w:t>3-45.</w:t>
      </w:r>
    </w:p>
    <w:p w:rsidR="00F55BCD" w:rsidRPr="0026197C" w:rsidRDefault="00F55BCD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6197C">
        <w:rPr>
          <w:rFonts w:ascii="Times New Roman" w:hAnsi="Times New Roman" w:cs="Times New Roman"/>
          <w:sz w:val="28"/>
          <w:szCs w:val="28"/>
        </w:rPr>
        <w:t>График приема заявлений: ежедневно с 09:00 до 12:00 часов.</w:t>
      </w:r>
    </w:p>
    <w:p w:rsidR="00F55BCD" w:rsidRPr="0026197C" w:rsidRDefault="0026197C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5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55BCD" w:rsidRPr="0026197C">
        <w:rPr>
          <w:rFonts w:ascii="Times New Roman" w:hAnsi="Times New Roman" w:cs="Times New Roman"/>
          <w:sz w:val="28"/>
          <w:szCs w:val="28"/>
        </w:rPr>
        <w:t xml:space="preserve">2.2. Основаниями для включения (исключения) в </w:t>
      </w:r>
      <w:hyperlink r:id="rId17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" w:history="1">
        <w:r w:rsidR="00F55BCD" w:rsidRPr="0026197C">
          <w:rPr>
            <w:rStyle w:val="a8"/>
            <w:sz w:val="28"/>
            <w:szCs w:val="28"/>
          </w:rPr>
          <w:t>Схему</w:t>
        </w:r>
      </w:hyperlink>
      <w:r w:rsidR="00F55BCD" w:rsidRPr="0026197C">
        <w:rPr>
          <w:rFonts w:ascii="Times New Roman" w:hAnsi="Times New Roman" w:cs="Times New Roman"/>
          <w:sz w:val="28"/>
          <w:szCs w:val="28"/>
        </w:rPr>
        <w:t xml:space="preserve"> (из Схемы) сведений о нестационарном торговом объекте являются:</w:t>
      </w:r>
    </w:p>
    <w:p w:rsidR="00F55BCD" w:rsidRPr="0026197C" w:rsidRDefault="00F55BCD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6197C">
        <w:rPr>
          <w:rFonts w:ascii="Times New Roman" w:hAnsi="Times New Roman" w:cs="Times New Roman"/>
          <w:sz w:val="28"/>
          <w:szCs w:val="28"/>
        </w:rPr>
        <w:t xml:space="preserve">- истечение установленного в </w:t>
      </w:r>
      <w:hyperlink r:id="rId18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" w:history="1">
        <w:r w:rsidRPr="0026197C">
          <w:rPr>
            <w:rStyle w:val="a8"/>
            <w:sz w:val="28"/>
            <w:szCs w:val="28"/>
          </w:rPr>
          <w:t>Схеме</w:t>
        </w:r>
      </w:hyperlink>
      <w:r w:rsidRPr="0026197C">
        <w:rPr>
          <w:rFonts w:ascii="Times New Roman" w:hAnsi="Times New Roman" w:cs="Times New Roman"/>
          <w:sz w:val="28"/>
          <w:szCs w:val="28"/>
        </w:rPr>
        <w:t xml:space="preserve"> периода размещения нестационарного торгового объекта;</w:t>
      </w:r>
    </w:p>
    <w:p w:rsidR="00F55BCD" w:rsidRPr="0026197C" w:rsidRDefault="00F55BCD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6197C">
        <w:rPr>
          <w:rFonts w:ascii="Times New Roman" w:hAnsi="Times New Roman" w:cs="Times New Roman"/>
          <w:sz w:val="28"/>
          <w:szCs w:val="28"/>
        </w:rPr>
        <w:t>- изъятие земельного участка, на котором ранее размещался нестационарный торговый объект, для государственных или муниципальных нужд;</w:t>
      </w:r>
    </w:p>
    <w:p w:rsidR="00F55BCD" w:rsidRPr="0026197C" w:rsidRDefault="00F55BCD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6197C">
        <w:rPr>
          <w:rFonts w:ascii="Times New Roman" w:hAnsi="Times New Roman" w:cs="Times New Roman"/>
          <w:sz w:val="28"/>
          <w:szCs w:val="28"/>
        </w:rPr>
        <w:t>- прекращение, перепрофилирование деятельности стационарных торговых объектов, повлекшее снижение обеспеченности населения площадью торговых объектов до уровня ниже установленного норматива минимальной обеспеченности населения площадью торговых объектов.</w:t>
      </w:r>
    </w:p>
    <w:p w:rsidR="00F55BCD" w:rsidRPr="0026197C" w:rsidRDefault="00F55BCD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6197C">
        <w:rPr>
          <w:rFonts w:ascii="Times New Roman" w:hAnsi="Times New Roman" w:cs="Times New Roman"/>
          <w:sz w:val="28"/>
          <w:szCs w:val="28"/>
        </w:rPr>
        <w:t>Заявитель в своем письменном заявлении в обязательном порядке указывает сведения:</w:t>
      </w:r>
    </w:p>
    <w:p w:rsidR="00F55BCD" w:rsidRPr="0026197C" w:rsidRDefault="00F55BCD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6197C">
        <w:rPr>
          <w:rFonts w:ascii="Times New Roman" w:hAnsi="Times New Roman" w:cs="Times New Roman"/>
          <w:sz w:val="28"/>
          <w:szCs w:val="28"/>
        </w:rPr>
        <w:t>- об адресе или адресном обозначении нестационарного торгового объекта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торгового объекта до указанных ориентиров;</w:t>
      </w:r>
    </w:p>
    <w:p w:rsidR="00F55BCD" w:rsidRPr="0026197C" w:rsidRDefault="00F55BCD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6197C">
        <w:rPr>
          <w:rFonts w:ascii="Times New Roman" w:hAnsi="Times New Roman" w:cs="Times New Roman"/>
          <w:sz w:val="28"/>
          <w:szCs w:val="28"/>
        </w:rPr>
        <w:t xml:space="preserve">- о типе торгового предприятия (торговый павильон, киоск, торговая палатка и иные нестационарные торговые объекты) в соответствии с </w:t>
      </w:r>
      <w:hyperlink r:id="rId19" w:tooltip="&quot;ГОСТ Р 51303-2013. Национальный стандарт Российской Федерации. Торговля. Термины и определения&quot; (утв. Приказом Росстандарта от 28.08.2013 N 582-ст){КонсультантПлюс}" w:history="1">
        <w:r w:rsidRPr="0026197C">
          <w:rPr>
            <w:rStyle w:val="a8"/>
            <w:sz w:val="28"/>
            <w:szCs w:val="28"/>
          </w:rPr>
          <w:t>ГОСТ Р 51303-2013</w:t>
        </w:r>
      </w:hyperlink>
      <w:r w:rsidRPr="0026197C">
        <w:rPr>
          <w:rFonts w:ascii="Times New Roman" w:hAnsi="Times New Roman" w:cs="Times New Roman"/>
          <w:sz w:val="28"/>
          <w:szCs w:val="28"/>
        </w:rPr>
        <w:t xml:space="preserve"> "Торговля. Термины и определения");</w:t>
      </w:r>
    </w:p>
    <w:p w:rsidR="00F55BCD" w:rsidRPr="0026197C" w:rsidRDefault="00F55BCD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6197C">
        <w:rPr>
          <w:rFonts w:ascii="Times New Roman" w:hAnsi="Times New Roman" w:cs="Times New Roman"/>
          <w:sz w:val="28"/>
          <w:szCs w:val="28"/>
        </w:rPr>
        <w:t>- о группе товаров (ассортимент товаров, перечень работ, услуг);</w:t>
      </w:r>
    </w:p>
    <w:p w:rsidR="00F55BCD" w:rsidRPr="0026197C" w:rsidRDefault="00F55BCD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6197C">
        <w:rPr>
          <w:rFonts w:ascii="Times New Roman" w:hAnsi="Times New Roman" w:cs="Times New Roman"/>
          <w:sz w:val="28"/>
          <w:szCs w:val="28"/>
        </w:rPr>
        <w:t>- о размере площади места размещения нестационарного торгового объекта;</w:t>
      </w:r>
    </w:p>
    <w:p w:rsidR="00F55BCD" w:rsidRPr="0026197C" w:rsidRDefault="00F55BCD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6197C">
        <w:rPr>
          <w:rFonts w:ascii="Times New Roman" w:hAnsi="Times New Roman" w:cs="Times New Roman"/>
          <w:sz w:val="28"/>
          <w:szCs w:val="28"/>
        </w:rPr>
        <w:t>- о периоде функционирования нестационарного торгового объекта;</w:t>
      </w:r>
    </w:p>
    <w:p w:rsidR="00F55BCD" w:rsidRPr="0026197C" w:rsidRDefault="00F55BCD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6197C">
        <w:rPr>
          <w:rFonts w:ascii="Times New Roman" w:hAnsi="Times New Roman" w:cs="Times New Roman"/>
          <w:sz w:val="28"/>
          <w:szCs w:val="28"/>
        </w:rPr>
        <w:t xml:space="preserve">- основание для включения (исключения) сведений о нестационарном торговом объекте в </w:t>
      </w:r>
      <w:hyperlink r:id="rId20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" w:history="1">
        <w:r w:rsidRPr="0026197C">
          <w:rPr>
            <w:rStyle w:val="a8"/>
            <w:sz w:val="28"/>
            <w:szCs w:val="28"/>
          </w:rPr>
          <w:t>Схему</w:t>
        </w:r>
      </w:hyperlink>
      <w:r w:rsidRPr="0026197C">
        <w:rPr>
          <w:rFonts w:ascii="Times New Roman" w:hAnsi="Times New Roman" w:cs="Times New Roman"/>
          <w:sz w:val="28"/>
          <w:szCs w:val="28"/>
        </w:rPr>
        <w:t xml:space="preserve"> (из Схемы).</w:t>
      </w:r>
    </w:p>
    <w:p w:rsidR="00F55BCD" w:rsidRPr="0026197C" w:rsidRDefault="0026197C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6"/>
      <w:bookmarkEnd w:id="2"/>
      <w:r>
        <w:rPr>
          <w:rFonts w:ascii="Times New Roman" w:hAnsi="Times New Roman" w:cs="Times New Roman"/>
          <w:sz w:val="28"/>
          <w:szCs w:val="28"/>
        </w:rPr>
        <w:tab/>
      </w:r>
      <w:r w:rsidR="00F55BCD" w:rsidRPr="0026197C">
        <w:rPr>
          <w:rFonts w:ascii="Times New Roman" w:hAnsi="Times New Roman" w:cs="Times New Roman"/>
          <w:sz w:val="28"/>
          <w:szCs w:val="28"/>
        </w:rPr>
        <w:t>2.3. Одновременно с заявлением подаются следующие документы:</w:t>
      </w:r>
    </w:p>
    <w:p w:rsidR="00F55BCD" w:rsidRPr="0026197C" w:rsidRDefault="00F55BCD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6197C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заявителя (для индивидуальных предпринимателей), либо копия документа, удостоверяющего личность представителя юридического лица;</w:t>
      </w:r>
    </w:p>
    <w:p w:rsidR="00F55BCD" w:rsidRPr="0026197C" w:rsidRDefault="00F55BCD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6197C">
        <w:rPr>
          <w:rFonts w:ascii="Times New Roman" w:hAnsi="Times New Roman" w:cs="Times New Roman"/>
          <w:sz w:val="28"/>
          <w:szCs w:val="28"/>
        </w:rPr>
        <w:t>- копия документа, удостоверяющего права (полномочия) представителя, если с заявлением обращается представитель заявителя.</w:t>
      </w:r>
    </w:p>
    <w:p w:rsidR="00F55BCD" w:rsidRPr="0026197C" w:rsidRDefault="00F55BCD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6197C">
        <w:rPr>
          <w:rFonts w:ascii="Times New Roman" w:hAnsi="Times New Roman" w:cs="Times New Roman"/>
          <w:sz w:val="28"/>
          <w:szCs w:val="28"/>
        </w:rPr>
        <w:t>Документы, находящиеся в распоряжении органов государственной власти, органов местного самоуправления, а также подведомственных им организациях и учреждениях, подлежат получению в рамках межведомственного взаимодействия, в случае, если такие документы не были представлены заявителем самостоятельно.</w:t>
      </w:r>
    </w:p>
    <w:p w:rsidR="00F55BCD" w:rsidRPr="0026197C" w:rsidRDefault="0026197C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5BCD" w:rsidRPr="0026197C">
        <w:rPr>
          <w:rFonts w:ascii="Times New Roman" w:hAnsi="Times New Roman" w:cs="Times New Roman"/>
          <w:sz w:val="28"/>
          <w:szCs w:val="28"/>
        </w:rPr>
        <w:t>2.4. Регистрация заявления осуществляется специалистом администрации в день его подачи или поступления по почте. Максимальный срок рассмотрения заявления - 30 рабочих дней со дня регистрации письменного обращения.</w:t>
      </w:r>
    </w:p>
    <w:p w:rsidR="00F55BCD" w:rsidRPr="00F55BCD" w:rsidRDefault="00F55BCD" w:rsidP="00F55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BCD">
        <w:rPr>
          <w:rFonts w:ascii="Times New Roman" w:hAnsi="Times New Roman" w:cs="Times New Roman"/>
          <w:sz w:val="28"/>
          <w:szCs w:val="28"/>
        </w:rPr>
        <w:t>2.5. Администрация в течение пяти рабочих дней со дня регистрации заявления и прилагаемых к нему документов проводит проверку достоверности содержащейся в них информации.</w:t>
      </w:r>
    </w:p>
    <w:p w:rsidR="00F55BCD" w:rsidRPr="00F55BCD" w:rsidRDefault="00F55BCD" w:rsidP="00F55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3"/>
      <w:bookmarkEnd w:id="3"/>
      <w:r w:rsidRPr="00F55BCD">
        <w:rPr>
          <w:rFonts w:ascii="Times New Roman" w:hAnsi="Times New Roman" w:cs="Times New Roman"/>
          <w:sz w:val="28"/>
          <w:szCs w:val="28"/>
        </w:rPr>
        <w:t xml:space="preserve">2.6. По окончании проверки не позднее пяти рабочих дней осуществляется согласование заявления и прилагаемых к нему документов в </w:t>
      </w:r>
      <w:r w:rsidRPr="00F55BCD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Инструкцией по делопроизводству администрации </w:t>
      </w:r>
      <w:r w:rsidR="0026197C">
        <w:rPr>
          <w:rFonts w:ascii="Times New Roman" w:hAnsi="Times New Roman" w:cs="Times New Roman"/>
          <w:sz w:val="28"/>
          <w:szCs w:val="28"/>
        </w:rPr>
        <w:t>Сла</w:t>
      </w:r>
      <w:r w:rsidRPr="00F55BCD">
        <w:rPr>
          <w:rFonts w:ascii="Times New Roman" w:hAnsi="Times New Roman" w:cs="Times New Roman"/>
          <w:sz w:val="28"/>
          <w:szCs w:val="28"/>
        </w:rPr>
        <w:t>н</w:t>
      </w:r>
      <w:r w:rsidR="0026197C">
        <w:rPr>
          <w:rFonts w:ascii="Times New Roman" w:hAnsi="Times New Roman" w:cs="Times New Roman"/>
          <w:sz w:val="28"/>
          <w:szCs w:val="28"/>
        </w:rPr>
        <w:t>церудников</w:t>
      </w:r>
      <w:r w:rsidRPr="00F55BCD">
        <w:rPr>
          <w:rFonts w:ascii="Times New Roman" w:hAnsi="Times New Roman" w:cs="Times New Roman"/>
          <w:sz w:val="28"/>
          <w:szCs w:val="28"/>
        </w:rPr>
        <w:t xml:space="preserve">ского муниципального образования. </w:t>
      </w:r>
    </w:p>
    <w:p w:rsidR="00F55BCD" w:rsidRPr="00F55BCD" w:rsidRDefault="00F55BCD" w:rsidP="00F55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BCD">
        <w:rPr>
          <w:rFonts w:ascii="Times New Roman" w:hAnsi="Times New Roman" w:cs="Times New Roman"/>
          <w:sz w:val="28"/>
          <w:szCs w:val="28"/>
        </w:rPr>
        <w:t>В случае, если в заявлении указан адресный ориентир, по которому планируется размещение объекта на земельном участке, находящемся в государственной собственности, копия поступившего на рассмотрение заявления с копиями прилагаемых к нему документов направляются в уполномоченный территориальный орган федерального органа исполнительной власти или орган исполнительной власти субъекта Российской Федерации, осуществляющий полномочия собственника.</w:t>
      </w:r>
    </w:p>
    <w:p w:rsidR="00F55BCD" w:rsidRPr="00F55BCD" w:rsidRDefault="00F55BCD" w:rsidP="00F55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BCD">
        <w:rPr>
          <w:rFonts w:ascii="Times New Roman" w:hAnsi="Times New Roman" w:cs="Times New Roman"/>
          <w:sz w:val="28"/>
          <w:szCs w:val="28"/>
        </w:rPr>
        <w:t xml:space="preserve">2.7. В соответствии с </w:t>
      </w:r>
      <w:hyperlink r:id="rId21" w:tooltip="Постановление Правительства РФ от 29.09.2010 N 772 &quot;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" w:history="1">
        <w:r w:rsidRPr="00F55BCD">
          <w:rPr>
            <w:rStyle w:val="a8"/>
            <w:sz w:val="28"/>
            <w:szCs w:val="28"/>
          </w:rPr>
          <w:t>Правилами</w:t>
        </w:r>
      </w:hyperlink>
      <w:r w:rsidRPr="00F55BCD">
        <w:rPr>
          <w:rFonts w:ascii="Times New Roman" w:hAnsi="Times New Roman" w:cs="Times New Roman"/>
          <w:sz w:val="28"/>
          <w:szCs w:val="28"/>
        </w:rPr>
        <w:t xml:space="preserve">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объектов, утвержденными постановлением Правительства Российской Федерации от 29 сентября 2010 г. N 772, уполномоченный территориальный орган федерального органа исполнительной власти или орган исполнительной власти субъекта Российской Федерации рассматривает заявление и прилагаемые к нему документы в течение 30 рабочих дней.</w:t>
      </w:r>
    </w:p>
    <w:p w:rsidR="00F55BCD" w:rsidRPr="00F55BCD" w:rsidRDefault="00F55BCD" w:rsidP="00F55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BCD">
        <w:rPr>
          <w:rFonts w:ascii="Times New Roman" w:hAnsi="Times New Roman" w:cs="Times New Roman"/>
          <w:sz w:val="28"/>
          <w:szCs w:val="28"/>
        </w:rPr>
        <w:t xml:space="preserve">2.8. Администрация в течение пяти рабочих дней после согласования заявления и прилагаемых к нему документов или поступления от уполномоченного территориального органа федерального органа исполнительной власти или органа исполнительной власти субъекта Российской Федерации письменного заключения принимает решение о согласовании (отказе в согласовании) включения (исключения) сведений о нестационарном торговом объекте в </w:t>
      </w:r>
      <w:hyperlink r:id="rId22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" w:history="1">
        <w:r w:rsidRPr="00F55BCD">
          <w:rPr>
            <w:rStyle w:val="a8"/>
            <w:sz w:val="28"/>
            <w:szCs w:val="28"/>
          </w:rPr>
          <w:t>Схему</w:t>
        </w:r>
      </w:hyperlink>
      <w:r w:rsidRPr="00F55BCD">
        <w:rPr>
          <w:rFonts w:ascii="Times New Roman" w:hAnsi="Times New Roman" w:cs="Times New Roman"/>
          <w:sz w:val="28"/>
          <w:szCs w:val="28"/>
        </w:rPr>
        <w:t xml:space="preserve"> (из Схемы).</w:t>
      </w:r>
    </w:p>
    <w:p w:rsidR="00F55BCD" w:rsidRPr="00F55BCD" w:rsidRDefault="00F55BCD" w:rsidP="00F55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BCD">
        <w:rPr>
          <w:rFonts w:ascii="Times New Roman" w:hAnsi="Times New Roman" w:cs="Times New Roman"/>
          <w:sz w:val="28"/>
          <w:szCs w:val="28"/>
        </w:rPr>
        <w:t xml:space="preserve">Письменное уведомление о принятом решении с указанием сроков включения (исключения) сведений о нестационарном торговом объекте в </w:t>
      </w:r>
      <w:hyperlink r:id="rId23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" w:history="1">
        <w:r w:rsidRPr="00F55BCD">
          <w:rPr>
            <w:rStyle w:val="a8"/>
            <w:sz w:val="28"/>
            <w:szCs w:val="28"/>
          </w:rPr>
          <w:t>Схему</w:t>
        </w:r>
      </w:hyperlink>
      <w:r w:rsidRPr="00F55BCD">
        <w:rPr>
          <w:rFonts w:ascii="Times New Roman" w:hAnsi="Times New Roman" w:cs="Times New Roman"/>
          <w:sz w:val="28"/>
          <w:szCs w:val="28"/>
        </w:rPr>
        <w:t xml:space="preserve"> (из Схемы) либо уведомление об отказе вручаются Заявителю лично или направляются в его адрес заказным письмом с уведомлением.</w:t>
      </w:r>
    </w:p>
    <w:p w:rsidR="00F55BCD" w:rsidRPr="00F55BCD" w:rsidRDefault="00F55BCD" w:rsidP="00F55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BCD">
        <w:rPr>
          <w:rFonts w:ascii="Times New Roman" w:hAnsi="Times New Roman" w:cs="Times New Roman"/>
          <w:sz w:val="28"/>
          <w:szCs w:val="28"/>
        </w:rPr>
        <w:t xml:space="preserve">2.9. Исчерпывающий перечень оснований для отказа во включении (исключении) сведений о нестационарном торговом объекте в </w:t>
      </w:r>
      <w:hyperlink r:id="rId24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" w:history="1">
        <w:r w:rsidRPr="00F55BCD">
          <w:rPr>
            <w:rStyle w:val="a8"/>
            <w:sz w:val="28"/>
            <w:szCs w:val="28"/>
          </w:rPr>
          <w:t>Схему</w:t>
        </w:r>
      </w:hyperlink>
      <w:r w:rsidRPr="00F55BCD">
        <w:rPr>
          <w:rFonts w:ascii="Times New Roman" w:hAnsi="Times New Roman" w:cs="Times New Roman"/>
          <w:sz w:val="28"/>
          <w:szCs w:val="28"/>
        </w:rPr>
        <w:t xml:space="preserve"> (из Схемы):</w:t>
      </w:r>
    </w:p>
    <w:p w:rsidR="00F55BCD" w:rsidRPr="0026197C" w:rsidRDefault="00F55BCD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6197C">
        <w:rPr>
          <w:rFonts w:ascii="Times New Roman" w:hAnsi="Times New Roman" w:cs="Times New Roman"/>
          <w:sz w:val="28"/>
          <w:szCs w:val="28"/>
        </w:rPr>
        <w:t xml:space="preserve">- несоответствие заявления требованиям, установленным </w:t>
      </w:r>
      <w:hyperlink r:id="rId25" w:anchor="Par55" w:tooltip="2.2. Основаниями для включения (исключения) в Схему (из Схемы) сведений о нестационарном торговом объекте являются:" w:history="1">
        <w:r w:rsidRPr="0026197C">
          <w:rPr>
            <w:rStyle w:val="a8"/>
            <w:sz w:val="28"/>
            <w:szCs w:val="28"/>
          </w:rPr>
          <w:t>пунктом 2.2</w:t>
        </w:r>
      </w:hyperlink>
      <w:r w:rsidRPr="0026197C">
        <w:rPr>
          <w:rFonts w:ascii="Times New Roman" w:hAnsi="Times New Roman" w:cs="Times New Roman"/>
          <w:sz w:val="28"/>
          <w:szCs w:val="28"/>
        </w:rPr>
        <w:t xml:space="preserve"> Порядка, непредставление требуемых документов и сведений;</w:t>
      </w:r>
    </w:p>
    <w:p w:rsidR="00201B5C" w:rsidRPr="0026197C" w:rsidRDefault="00F55BCD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6197C">
        <w:rPr>
          <w:rFonts w:ascii="Times New Roman" w:hAnsi="Times New Roman" w:cs="Times New Roman"/>
          <w:sz w:val="28"/>
          <w:szCs w:val="28"/>
        </w:rPr>
        <w:t xml:space="preserve">- отсутствие оснований для включения (исключения) сведений о нестационарном торговом объекте в </w:t>
      </w:r>
      <w:hyperlink r:id="rId26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" w:history="1">
        <w:r w:rsidRPr="0026197C">
          <w:rPr>
            <w:rStyle w:val="a8"/>
            <w:sz w:val="28"/>
            <w:szCs w:val="28"/>
          </w:rPr>
          <w:t>Схему</w:t>
        </w:r>
      </w:hyperlink>
      <w:r w:rsidRPr="0026197C">
        <w:rPr>
          <w:rFonts w:ascii="Times New Roman" w:hAnsi="Times New Roman" w:cs="Times New Roman"/>
          <w:sz w:val="28"/>
          <w:szCs w:val="28"/>
        </w:rPr>
        <w:t xml:space="preserve"> (из Схемы), указанных в </w:t>
      </w:r>
      <w:hyperlink r:id="rId27" w:anchor="Par55" w:tooltip="2.2. Основаниями для включения (исключения) в Схему (из Схемы) сведений о нестационарном торговом объекте являются:" w:history="1">
        <w:r w:rsidRPr="0026197C">
          <w:rPr>
            <w:rStyle w:val="a8"/>
            <w:sz w:val="28"/>
            <w:szCs w:val="28"/>
          </w:rPr>
          <w:t>пункте 2.2</w:t>
        </w:r>
      </w:hyperlink>
      <w:r w:rsidRPr="0026197C">
        <w:rPr>
          <w:rFonts w:ascii="Times New Roman" w:hAnsi="Times New Roman" w:cs="Times New Roman"/>
          <w:sz w:val="28"/>
          <w:szCs w:val="28"/>
        </w:rPr>
        <w:t xml:space="preserve"> Порядка;</w:t>
      </w:r>
      <w:r w:rsidR="00201B5C" w:rsidRPr="0026197C">
        <w:rPr>
          <w:rFonts w:ascii="Times New Roman" w:hAnsi="Times New Roman" w:cs="Times New Roman"/>
          <w:sz w:val="28"/>
          <w:szCs w:val="28"/>
        </w:rPr>
        <w:t xml:space="preserve">  </w:t>
      </w:r>
      <w:r w:rsidR="00273884" w:rsidRPr="002619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F55BCD" w:rsidRPr="0026197C" w:rsidRDefault="00F55BCD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6197C">
        <w:rPr>
          <w:rFonts w:ascii="Times New Roman" w:hAnsi="Times New Roman" w:cs="Times New Roman"/>
          <w:sz w:val="28"/>
          <w:szCs w:val="28"/>
        </w:rPr>
        <w:t>- отсутствие неиспользуемых земельных участков, находящихся в государственной и муниципальной собственности, а также установленные законодательством Российской Федерации ограничения в их обороте;</w:t>
      </w:r>
    </w:p>
    <w:p w:rsidR="00F55BCD" w:rsidRPr="0026197C" w:rsidRDefault="00F55BCD" w:rsidP="002619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6197C">
        <w:rPr>
          <w:rFonts w:ascii="Times New Roman" w:hAnsi="Times New Roman" w:cs="Times New Roman"/>
          <w:sz w:val="28"/>
          <w:szCs w:val="28"/>
        </w:rPr>
        <w:t>- размещение нестационарного торгового объекта предполагается на земельном участке, находящемся в частной собственности;</w:t>
      </w:r>
    </w:p>
    <w:p w:rsidR="00F55BCD" w:rsidRPr="00F55BCD" w:rsidRDefault="00F55BCD" w:rsidP="00F55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BCD">
        <w:rPr>
          <w:rFonts w:ascii="Times New Roman" w:hAnsi="Times New Roman" w:cs="Times New Roman"/>
          <w:sz w:val="28"/>
          <w:szCs w:val="28"/>
        </w:rPr>
        <w:t xml:space="preserve">- отказ в согласовании включения нестационарного торгового объекта в </w:t>
      </w:r>
      <w:hyperlink r:id="rId28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" w:history="1">
        <w:r w:rsidRPr="00F55BCD">
          <w:rPr>
            <w:rStyle w:val="a8"/>
            <w:sz w:val="28"/>
            <w:szCs w:val="28"/>
          </w:rPr>
          <w:t>Схему</w:t>
        </w:r>
      </w:hyperlink>
      <w:r w:rsidRPr="00F55BCD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 или органом исполнительной власти субъекта Российской Федерации, осуществляющим </w:t>
      </w:r>
      <w:r w:rsidRPr="00F55BCD">
        <w:rPr>
          <w:rFonts w:ascii="Times New Roman" w:hAnsi="Times New Roman" w:cs="Times New Roman"/>
          <w:sz w:val="28"/>
          <w:szCs w:val="28"/>
        </w:rPr>
        <w:lastRenderedPageBreak/>
        <w:t>полномочия собственника имущества (в случае размещения нестационарного торгового объекта на земельном участке, находящемся в государственной собственности (в федеральной собственности или в собственности субъекта Российской Федерации);</w:t>
      </w:r>
    </w:p>
    <w:p w:rsidR="00F55BCD" w:rsidRPr="00F55BCD" w:rsidRDefault="00F55BCD" w:rsidP="00F55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BCD">
        <w:rPr>
          <w:rFonts w:ascii="Times New Roman" w:hAnsi="Times New Roman" w:cs="Times New Roman"/>
          <w:sz w:val="28"/>
          <w:szCs w:val="28"/>
        </w:rPr>
        <w:t xml:space="preserve">- несоответствие нестационарного торгового объекта либо места его предполагаемого размещения требованиям, установленным </w:t>
      </w:r>
      <w:hyperlink r:id="rId29" w:tooltip="Решение Саратовской городской Думы от 27.09.2007 N 20-185 (ред. от 23.04.2015) &quot;О Правилах благоустройства территории муниципального образования &quot;Город Саратов&quot;{КонсультантПлюс}" w:history="1">
        <w:r w:rsidRPr="00F55BCD">
          <w:rPr>
            <w:rStyle w:val="a8"/>
            <w:sz w:val="28"/>
            <w:szCs w:val="28"/>
          </w:rPr>
          <w:t>Правилами</w:t>
        </w:r>
      </w:hyperlink>
      <w:r w:rsidRPr="00F55BCD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273884">
        <w:rPr>
          <w:rFonts w:ascii="Times New Roman" w:hAnsi="Times New Roman" w:cs="Times New Roman"/>
          <w:sz w:val="28"/>
          <w:szCs w:val="28"/>
        </w:rPr>
        <w:t>Сла</w:t>
      </w:r>
      <w:r w:rsidR="00273884" w:rsidRPr="00F55BCD">
        <w:rPr>
          <w:rFonts w:ascii="Times New Roman" w:hAnsi="Times New Roman" w:cs="Times New Roman"/>
          <w:sz w:val="28"/>
          <w:szCs w:val="28"/>
        </w:rPr>
        <w:t>н</w:t>
      </w:r>
      <w:r w:rsidR="00273884">
        <w:rPr>
          <w:rFonts w:ascii="Times New Roman" w:hAnsi="Times New Roman" w:cs="Times New Roman"/>
          <w:sz w:val="28"/>
          <w:szCs w:val="28"/>
        </w:rPr>
        <w:t>церудников</w:t>
      </w:r>
      <w:r w:rsidR="00273884" w:rsidRPr="00F55BCD">
        <w:rPr>
          <w:rFonts w:ascii="Times New Roman" w:hAnsi="Times New Roman" w:cs="Times New Roman"/>
          <w:sz w:val="28"/>
          <w:szCs w:val="28"/>
        </w:rPr>
        <w:t>ского</w:t>
      </w:r>
      <w:r w:rsidRPr="00F55B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принятыми решением Совета </w:t>
      </w:r>
      <w:r w:rsidR="00273884">
        <w:rPr>
          <w:rFonts w:ascii="Times New Roman" w:hAnsi="Times New Roman" w:cs="Times New Roman"/>
          <w:sz w:val="28"/>
          <w:szCs w:val="28"/>
        </w:rPr>
        <w:t>Сла</w:t>
      </w:r>
      <w:r w:rsidR="00273884" w:rsidRPr="00F55BCD">
        <w:rPr>
          <w:rFonts w:ascii="Times New Roman" w:hAnsi="Times New Roman" w:cs="Times New Roman"/>
          <w:sz w:val="28"/>
          <w:szCs w:val="28"/>
        </w:rPr>
        <w:t>н</w:t>
      </w:r>
      <w:r w:rsidR="00273884">
        <w:rPr>
          <w:rFonts w:ascii="Times New Roman" w:hAnsi="Times New Roman" w:cs="Times New Roman"/>
          <w:sz w:val="28"/>
          <w:szCs w:val="28"/>
        </w:rPr>
        <w:t>церудников</w:t>
      </w:r>
      <w:r w:rsidR="00273884" w:rsidRPr="00F55BCD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F55B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20.11.2017 г.  № 52;</w:t>
      </w:r>
    </w:p>
    <w:p w:rsidR="00F55BCD" w:rsidRPr="00F55BCD" w:rsidRDefault="00F55BCD" w:rsidP="00F55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BCD">
        <w:rPr>
          <w:rFonts w:ascii="Times New Roman" w:hAnsi="Times New Roman" w:cs="Times New Roman"/>
          <w:sz w:val="28"/>
          <w:szCs w:val="28"/>
        </w:rPr>
        <w:t>- в случае размещения нестационарного торгового объекта по адресному ориентиру, находящемуся:</w:t>
      </w:r>
    </w:p>
    <w:p w:rsidR="00F55BCD" w:rsidRPr="00F55BCD" w:rsidRDefault="00F55BCD" w:rsidP="00F55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BCD">
        <w:rPr>
          <w:rFonts w:ascii="Times New Roman" w:hAnsi="Times New Roman" w:cs="Times New Roman"/>
          <w:sz w:val="28"/>
          <w:szCs w:val="28"/>
        </w:rPr>
        <w:t>а) в охранных зонах коммуникаций;</w:t>
      </w:r>
    </w:p>
    <w:p w:rsidR="00F55BCD" w:rsidRPr="00F55BCD" w:rsidRDefault="00F55BCD" w:rsidP="00F55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BCD">
        <w:rPr>
          <w:rFonts w:ascii="Times New Roman" w:hAnsi="Times New Roman" w:cs="Times New Roman"/>
          <w:sz w:val="28"/>
          <w:szCs w:val="28"/>
        </w:rPr>
        <w:t>б) в охранных зонах и границах территорий объектов культурного наследия местного, регионального и федерального назначения и выявленных объектах культурного наследия;</w:t>
      </w:r>
    </w:p>
    <w:p w:rsidR="00F55BCD" w:rsidRPr="00F55BCD" w:rsidRDefault="00F55BCD" w:rsidP="00F55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BCD">
        <w:rPr>
          <w:rFonts w:ascii="Times New Roman" w:hAnsi="Times New Roman" w:cs="Times New Roman"/>
          <w:sz w:val="28"/>
          <w:szCs w:val="28"/>
        </w:rPr>
        <w:t>в) на землях особо охраняемых природных территорий, в зонах охраны гидрометеорологических станций, в первой зоне санитарной охраны источников водоснабжения и площадок водопроводных сооружений, в первой зоне округа санитарной охраны курортов на минеральных источниках, лечебных грязях, санаториев бальнеологических лечебниц, пансионатов, если проектируемые объекты не связаны с эксплуатацией природных лечебных средств курортов, в водоохранных зонах и прибрежных защитных полосах;</w:t>
      </w:r>
    </w:p>
    <w:p w:rsidR="00F55BCD" w:rsidRPr="00F55BCD" w:rsidRDefault="00F55BCD" w:rsidP="00F55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BCD">
        <w:rPr>
          <w:rFonts w:ascii="Times New Roman" w:hAnsi="Times New Roman" w:cs="Times New Roman"/>
          <w:sz w:val="28"/>
          <w:szCs w:val="28"/>
        </w:rPr>
        <w:t>г) в пределах треугольников видимости на нерегулируемых перекрестках и примыканиях улиц и дорог, а также пешеходных переходах в соответствии со строительными нормами и правилами;</w:t>
      </w:r>
    </w:p>
    <w:p w:rsidR="00F55BCD" w:rsidRPr="00F55BCD" w:rsidRDefault="00F55BCD" w:rsidP="00F55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BCD">
        <w:rPr>
          <w:rFonts w:ascii="Times New Roman" w:hAnsi="Times New Roman" w:cs="Times New Roman"/>
          <w:sz w:val="28"/>
          <w:szCs w:val="28"/>
        </w:rPr>
        <w:t>- размещение нестационарного торгового объекта повлечет нарушение требований технических регламентов, ГОСТов, СНиПов, СП.</w:t>
      </w:r>
    </w:p>
    <w:p w:rsidR="00F55BCD" w:rsidRPr="00F55BCD" w:rsidRDefault="00F55BCD" w:rsidP="00F55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BCD">
        <w:rPr>
          <w:rFonts w:ascii="Times New Roman" w:hAnsi="Times New Roman" w:cs="Times New Roman"/>
          <w:sz w:val="28"/>
          <w:szCs w:val="28"/>
        </w:rPr>
        <w:t xml:space="preserve">2.10. В случае принятия решения о согласовании включения (исключения) в </w:t>
      </w:r>
      <w:hyperlink r:id="rId30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" w:history="1">
        <w:r w:rsidRPr="00F55BCD">
          <w:rPr>
            <w:rStyle w:val="a8"/>
            <w:sz w:val="28"/>
            <w:szCs w:val="28"/>
          </w:rPr>
          <w:t>Схему</w:t>
        </w:r>
      </w:hyperlink>
      <w:r w:rsidRPr="00F55BCD">
        <w:rPr>
          <w:rFonts w:ascii="Times New Roman" w:hAnsi="Times New Roman" w:cs="Times New Roman"/>
          <w:sz w:val="28"/>
          <w:szCs w:val="28"/>
        </w:rPr>
        <w:t xml:space="preserve"> (из Схемы) сведений о нестационарном торговом объекте администрация в порядке, установленном для разработки и утверждения Схемы, готовит проект муниципального правового акта.</w:t>
      </w:r>
    </w:p>
    <w:p w:rsidR="00F55BCD" w:rsidRPr="00F55BCD" w:rsidRDefault="00F55BCD" w:rsidP="00F55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BCD">
        <w:rPr>
          <w:rFonts w:ascii="Times New Roman" w:hAnsi="Times New Roman" w:cs="Times New Roman"/>
          <w:sz w:val="28"/>
          <w:szCs w:val="28"/>
        </w:rPr>
        <w:t xml:space="preserve">Изменения в </w:t>
      </w:r>
      <w:hyperlink r:id="rId31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" w:history="1">
        <w:r w:rsidRPr="00F55BCD">
          <w:rPr>
            <w:rStyle w:val="a8"/>
            <w:sz w:val="28"/>
            <w:szCs w:val="28"/>
          </w:rPr>
          <w:t>Схему</w:t>
        </w:r>
      </w:hyperlink>
      <w:r w:rsidRPr="00F55BCD">
        <w:rPr>
          <w:rFonts w:ascii="Times New Roman" w:hAnsi="Times New Roman" w:cs="Times New Roman"/>
          <w:sz w:val="28"/>
          <w:szCs w:val="28"/>
        </w:rPr>
        <w:t xml:space="preserve"> вносятся в </w:t>
      </w:r>
      <w:hyperlink r:id="rId32" w:tooltip="Приказ Минэкономразвития Саратовской области от 25.09.2013 N 2839 (ред. от 29.05.2015) &quot;О порядке разработки и утверждения схемы нестационарных торговых объектов&quot;{КонсультантПлюс}" w:history="1">
        <w:r w:rsidRPr="00F55BCD">
          <w:rPr>
            <w:rStyle w:val="a8"/>
            <w:sz w:val="28"/>
            <w:szCs w:val="28"/>
          </w:rPr>
          <w:t>порядке</w:t>
        </w:r>
      </w:hyperlink>
      <w:r w:rsidRPr="00F55BCD">
        <w:rPr>
          <w:rFonts w:ascii="Times New Roman" w:hAnsi="Times New Roman" w:cs="Times New Roman"/>
          <w:sz w:val="28"/>
          <w:szCs w:val="28"/>
        </w:rPr>
        <w:t>, установленном приказом министерства экономического развития и инвестиционной политики Саратовской области от 25 сентября 2013 г. № 2839 "О порядке разработки и утверждения схемы нестационарных торговых объектов"</w:t>
      </w:r>
      <w:r>
        <w:rPr>
          <w:rFonts w:ascii="Times New Roman" w:hAnsi="Times New Roman" w:cs="Times New Roman"/>
          <w:sz w:val="28"/>
          <w:szCs w:val="28"/>
        </w:rPr>
        <w:t>, не чаще одного раза в квартал.</w:t>
      </w:r>
    </w:p>
    <w:p w:rsidR="00F55BCD" w:rsidRPr="00F55BCD" w:rsidRDefault="00F55BCD" w:rsidP="00F55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5BCD" w:rsidRPr="009B32F4" w:rsidRDefault="009B32F4" w:rsidP="00F55B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2F4">
        <w:rPr>
          <w:rFonts w:ascii="Times New Roman" w:hAnsi="Times New Roman" w:cs="Times New Roman"/>
          <w:b/>
          <w:sz w:val="28"/>
          <w:szCs w:val="28"/>
        </w:rPr>
        <w:t>Глава Сланцерудниковского</w:t>
      </w:r>
    </w:p>
    <w:p w:rsidR="00E44C1A" w:rsidRDefault="009B32F4" w:rsidP="00F55BC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2F4">
        <w:rPr>
          <w:rFonts w:ascii="Times New Roman" w:hAnsi="Times New Roman" w:cs="Times New Roman"/>
          <w:b/>
          <w:sz w:val="28"/>
          <w:szCs w:val="28"/>
        </w:rPr>
        <w:t xml:space="preserve">        муниципального образования</w:t>
      </w:r>
      <w:r w:rsidRPr="009B32F4">
        <w:rPr>
          <w:rFonts w:ascii="Times New Roman" w:hAnsi="Times New Roman" w:cs="Times New Roman"/>
          <w:b/>
          <w:sz w:val="28"/>
          <w:szCs w:val="28"/>
        </w:rPr>
        <w:tab/>
      </w:r>
      <w:r w:rsidRPr="009B32F4">
        <w:rPr>
          <w:rFonts w:ascii="Times New Roman" w:hAnsi="Times New Roman" w:cs="Times New Roman"/>
          <w:b/>
          <w:sz w:val="28"/>
          <w:szCs w:val="28"/>
        </w:rPr>
        <w:tab/>
      </w:r>
      <w:r w:rsidRPr="009B32F4">
        <w:rPr>
          <w:rFonts w:ascii="Times New Roman" w:hAnsi="Times New Roman" w:cs="Times New Roman"/>
          <w:b/>
          <w:sz w:val="28"/>
          <w:szCs w:val="28"/>
        </w:rPr>
        <w:tab/>
        <w:t>В.И. Милосердный</w:t>
      </w:r>
    </w:p>
    <w:p w:rsidR="00A91192" w:rsidRDefault="00A91192" w:rsidP="00F55BC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192" w:rsidRDefault="00A91192" w:rsidP="00F55BC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66B" w:rsidRPr="009B32F4" w:rsidRDefault="0057266B" w:rsidP="005726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7266B" w:rsidRPr="009B32F4" w:rsidSect="00201B5C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647" w:rsidRDefault="003B5647" w:rsidP="00236BD3">
      <w:pPr>
        <w:spacing w:after="0" w:line="240" w:lineRule="auto"/>
      </w:pPr>
      <w:r>
        <w:separator/>
      </w:r>
    </w:p>
  </w:endnote>
  <w:endnote w:type="continuationSeparator" w:id="1">
    <w:p w:rsidR="003B5647" w:rsidRDefault="003B5647" w:rsidP="0023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D3" w:rsidRDefault="00236BD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D3" w:rsidRDefault="00236BD3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D3" w:rsidRDefault="00236BD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647" w:rsidRDefault="003B5647" w:rsidP="00236BD3">
      <w:pPr>
        <w:spacing w:after="0" w:line="240" w:lineRule="auto"/>
      </w:pPr>
      <w:r>
        <w:separator/>
      </w:r>
    </w:p>
  </w:footnote>
  <w:footnote w:type="continuationSeparator" w:id="1">
    <w:p w:rsidR="003B5647" w:rsidRDefault="003B5647" w:rsidP="00236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D3" w:rsidRDefault="00236BD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D3" w:rsidRDefault="00236BD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D3" w:rsidRDefault="00236B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26AB"/>
    <w:multiLevelType w:val="hybridMultilevel"/>
    <w:tmpl w:val="5204D106"/>
    <w:lvl w:ilvl="0" w:tplc="14F672D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C3409"/>
    <w:multiLevelType w:val="hybridMultilevel"/>
    <w:tmpl w:val="C70CCC2C"/>
    <w:lvl w:ilvl="0" w:tplc="3BF6DD06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1D4051"/>
    <w:multiLevelType w:val="hybridMultilevel"/>
    <w:tmpl w:val="E35CC18E"/>
    <w:lvl w:ilvl="0" w:tplc="8D7417BC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66B"/>
    <w:rsid w:val="000131BB"/>
    <w:rsid w:val="00136E34"/>
    <w:rsid w:val="00173C3E"/>
    <w:rsid w:val="001959FB"/>
    <w:rsid w:val="001A23AF"/>
    <w:rsid w:val="001A3921"/>
    <w:rsid w:val="001A5B90"/>
    <w:rsid w:val="001B6ECA"/>
    <w:rsid w:val="00201B5C"/>
    <w:rsid w:val="002052DE"/>
    <w:rsid w:val="00221D53"/>
    <w:rsid w:val="00221ED2"/>
    <w:rsid w:val="002258C0"/>
    <w:rsid w:val="00236BD3"/>
    <w:rsid w:val="0026197C"/>
    <w:rsid w:val="00273884"/>
    <w:rsid w:val="00280C0E"/>
    <w:rsid w:val="002B2D85"/>
    <w:rsid w:val="002B6154"/>
    <w:rsid w:val="002C68B1"/>
    <w:rsid w:val="00303481"/>
    <w:rsid w:val="00353E5E"/>
    <w:rsid w:val="003A2175"/>
    <w:rsid w:val="003A2204"/>
    <w:rsid w:val="003B5647"/>
    <w:rsid w:val="003B7CEA"/>
    <w:rsid w:val="004244BE"/>
    <w:rsid w:val="004277C9"/>
    <w:rsid w:val="00437FD4"/>
    <w:rsid w:val="0045669D"/>
    <w:rsid w:val="0046339F"/>
    <w:rsid w:val="00476FDE"/>
    <w:rsid w:val="004C0E58"/>
    <w:rsid w:val="00543EF7"/>
    <w:rsid w:val="0057266B"/>
    <w:rsid w:val="005D646E"/>
    <w:rsid w:val="005D6A9F"/>
    <w:rsid w:val="005E744B"/>
    <w:rsid w:val="007443EE"/>
    <w:rsid w:val="00746FE3"/>
    <w:rsid w:val="00781161"/>
    <w:rsid w:val="007E2AF5"/>
    <w:rsid w:val="00895C90"/>
    <w:rsid w:val="008E615F"/>
    <w:rsid w:val="009345C8"/>
    <w:rsid w:val="009370BF"/>
    <w:rsid w:val="009470FC"/>
    <w:rsid w:val="009B32F4"/>
    <w:rsid w:val="009D2DD5"/>
    <w:rsid w:val="00A238D9"/>
    <w:rsid w:val="00A576AF"/>
    <w:rsid w:val="00A6266C"/>
    <w:rsid w:val="00A91192"/>
    <w:rsid w:val="00B64273"/>
    <w:rsid w:val="00B9445A"/>
    <w:rsid w:val="00BF0F35"/>
    <w:rsid w:val="00C3189E"/>
    <w:rsid w:val="00C74F27"/>
    <w:rsid w:val="00CA4DE1"/>
    <w:rsid w:val="00CD7F79"/>
    <w:rsid w:val="00CE688A"/>
    <w:rsid w:val="00D56804"/>
    <w:rsid w:val="00E11B99"/>
    <w:rsid w:val="00E140B3"/>
    <w:rsid w:val="00E44C1A"/>
    <w:rsid w:val="00EA616E"/>
    <w:rsid w:val="00EE060C"/>
    <w:rsid w:val="00F31E9B"/>
    <w:rsid w:val="00F55BCD"/>
    <w:rsid w:val="00FB2A3F"/>
    <w:rsid w:val="00FD10EF"/>
    <w:rsid w:val="00FF2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BF"/>
  </w:style>
  <w:style w:type="paragraph" w:styleId="3">
    <w:name w:val="heading 3"/>
    <w:basedOn w:val="a"/>
    <w:next w:val="a"/>
    <w:link w:val="30"/>
    <w:semiHidden/>
    <w:unhideWhenUsed/>
    <w:qFormat/>
    <w:rsid w:val="0057266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7266B"/>
    <w:rPr>
      <w:rFonts w:ascii="Arial" w:eastAsia="Times New Roman" w:hAnsi="Arial" w:cs="Arial"/>
      <w:b/>
      <w:bCs/>
      <w:sz w:val="26"/>
      <w:szCs w:val="26"/>
    </w:rPr>
  </w:style>
  <w:style w:type="paragraph" w:styleId="a3">
    <w:name w:val="header"/>
    <w:basedOn w:val="a"/>
    <w:link w:val="a4"/>
    <w:unhideWhenUsed/>
    <w:rsid w:val="0057266B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57266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72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66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2F6C"/>
    <w:pPr>
      <w:ind w:left="720"/>
      <w:contextualSpacing/>
    </w:pPr>
  </w:style>
  <w:style w:type="character" w:styleId="a8">
    <w:name w:val="Hyperlink"/>
    <w:uiPriority w:val="99"/>
    <w:semiHidden/>
    <w:unhideWhenUsed/>
    <w:rsid w:val="00F55BCD"/>
    <w:rPr>
      <w:rFonts w:ascii="Times New Roman" w:hAnsi="Times New Roman" w:cs="Times New Roman" w:hint="default"/>
      <w:color w:val="0000FF"/>
      <w:u w:val="single"/>
    </w:rPr>
  </w:style>
  <w:style w:type="paragraph" w:styleId="a9">
    <w:name w:val="No Spacing"/>
    <w:uiPriority w:val="1"/>
    <w:qFormat/>
    <w:rsid w:val="002258C0"/>
    <w:pPr>
      <w:spacing w:after="0" w:line="240" w:lineRule="auto"/>
    </w:pPr>
  </w:style>
  <w:style w:type="paragraph" w:styleId="aa">
    <w:name w:val="footer"/>
    <w:basedOn w:val="a"/>
    <w:link w:val="ab"/>
    <w:uiPriority w:val="99"/>
    <w:semiHidden/>
    <w:unhideWhenUsed/>
    <w:rsid w:val="00236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6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5DAECCA23B2D54BE3B0F60F0B500F526EDB2A681AC21982DC4B68647074C597EEE7A0616C5A88FF99E654P04CE" TargetMode="External"/><Relationship Id="rId18" Type="http://schemas.openxmlformats.org/officeDocument/2006/relationships/hyperlink" Target="consultantplus://offline/ref=A5DAECCA23B2D54BE3B0F60F0B500F526EDB2A681AC21982DC4B68647074C597EEE7A0616C5A88FF99E654P04CE" TargetMode="External"/><Relationship Id="rId26" Type="http://schemas.openxmlformats.org/officeDocument/2006/relationships/hyperlink" Target="consultantplus://offline/ref=A5DAECCA23B2D54BE3B0F60F0B500F526EDB2A681AC21982DC4B68647074C597EEE7A0616C5A88FF99E654P04CE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5DAECCA23B2D54BE3B0E8021D3C525A67D071661BC017D088143339277DCFC0A9A8F923285789FFP941E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User\&#1052;&#1086;&#1080;%20&#1076;&#1086;&#1082;&#1091;&#1084;&#1077;&#1085;&#1090;&#1099;\&#1087;&#1088;&#1072;&#1074;&#1086;&#1074;&#1086;&#1081;%202018%20&#1075;&#1086;&#1076;\&#1087;&#1086;&#1089;&#1090;&#1072;&#1085;&#1086;&#1074;&#1083;&#1077;&#1085;&#1080;&#1103;\&#1087;&#1086;&#1089;&#1090;%20&#8470;19%20&#1086;&#1090;%2018%2010%2018%20&#1085;&#1077;&#1089;&#1090;&#1072;&#1094;%20&#1090;&#1086;&#1088;&#1075;.doc" TargetMode="External"/><Relationship Id="rId17" Type="http://schemas.openxmlformats.org/officeDocument/2006/relationships/hyperlink" Target="consultantplus://offline/ref=A5DAECCA23B2D54BE3B0F60F0B500F526EDB2A681AC21982DC4B68647074C597EEE7A0616C5A88FF99E654P04CE" TargetMode="External"/><Relationship Id="rId25" Type="http://schemas.openxmlformats.org/officeDocument/2006/relationships/hyperlink" Target="file:///C:\Documents%20and%20Settings\User\&#1052;&#1086;&#1080;%20&#1076;&#1086;&#1082;&#1091;&#1084;&#1077;&#1085;&#1090;&#1099;\&#1087;&#1088;&#1072;&#1074;&#1086;&#1074;&#1086;&#1081;%202018%20&#1075;&#1086;&#1076;\&#1087;&#1086;&#1089;&#1090;&#1072;&#1085;&#1086;&#1074;&#1083;&#1077;&#1085;&#1080;&#1103;\&#1087;&#1086;&#1089;&#1090;%20&#8470;19%20&#1086;&#1090;%2018%2010%2018%20&#1085;&#1077;&#1089;&#1090;&#1072;&#1094;%20&#1090;&#1086;&#1088;&#1075;.doc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5DAECCA23B2D54BE3B0F60F0B500F526EDB2A681AC21982DC4B68647074C597EEE7A0616C5A88FF99E654P04CE" TargetMode="External"/><Relationship Id="rId20" Type="http://schemas.openxmlformats.org/officeDocument/2006/relationships/hyperlink" Target="consultantplus://offline/ref=A5DAECCA23B2D54BE3B0F60F0B500F526EDB2A681AC21982DC4B68647074C597EEE7A0616C5A88FF99E654P04CE" TargetMode="External"/><Relationship Id="rId29" Type="http://schemas.openxmlformats.org/officeDocument/2006/relationships/hyperlink" Target="consultantplus://offline/ref=A5DAECCA23B2D54BE3B0F60F0B500F526EDB2A681BC61A83D24B68647074C597EEE7A0616C5A88FF99E352P040E" TargetMode="Externa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Documents%20and%20Settings\User\&#1052;&#1086;&#1080;%20&#1076;&#1086;&#1082;&#1091;&#1084;&#1077;&#1085;&#1090;&#1099;\&#1087;&#1088;&#1072;&#1074;&#1086;&#1074;&#1086;&#1081;%202018%20&#1075;&#1086;&#1076;\&#1087;&#1086;&#1089;&#1090;&#1072;&#1085;&#1086;&#1074;&#1083;&#1077;&#1085;&#1080;&#1103;\&#1087;&#1086;&#1089;&#1090;%20&#8470;19%20&#1086;&#1090;%2018%2010%2018%20&#1085;&#1077;&#1089;&#1090;&#1072;&#1094;%20&#1090;&#1086;&#1088;&#1075;.doc" TargetMode="External"/><Relationship Id="rId24" Type="http://schemas.openxmlformats.org/officeDocument/2006/relationships/hyperlink" Target="consultantplus://offline/ref=A5DAECCA23B2D54BE3B0F60F0B500F526EDB2A681AC21982DC4B68647074C597EEE7A0616C5A88FF99E654P04CE" TargetMode="External"/><Relationship Id="rId32" Type="http://schemas.openxmlformats.org/officeDocument/2006/relationships/hyperlink" Target="consultantplus://offline/ref=A5DAECCA23B2D54BE3B0F60F0B500F526EDB2A681BC7148ED24B68647074C597EEE7A0616C5A88FF99E156P04FE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5DAECCA23B2D54BE3B0F60F0B500F526EDB2A681BC7148ED24B68647074C597PE4EE" TargetMode="External"/><Relationship Id="rId23" Type="http://schemas.openxmlformats.org/officeDocument/2006/relationships/hyperlink" Target="consultantplus://offline/ref=A5DAECCA23B2D54BE3B0F60F0B500F526EDB2A681AC21982DC4B68647074C597EEE7A0616C5A88FF99E654P04CE" TargetMode="External"/><Relationship Id="rId28" Type="http://schemas.openxmlformats.org/officeDocument/2006/relationships/hyperlink" Target="consultantplus://offline/ref=A5DAECCA23B2D54BE3B0F60F0B500F526EDB2A681AC21982DC4B68647074C597EEE7A0616C5A88FF99E654P04CE" TargetMode="External"/><Relationship Id="rId36" Type="http://schemas.openxmlformats.org/officeDocument/2006/relationships/footer" Target="footer2.xml"/><Relationship Id="rId10" Type="http://schemas.openxmlformats.org/officeDocument/2006/relationships/hyperlink" Target="consultantplus://offline/ref=A5DAECCA23B2D54BE3B0F60F0B500F526EDB2A681BC7148ED24B68647074C597PE4EE" TargetMode="External"/><Relationship Id="rId19" Type="http://schemas.openxmlformats.org/officeDocument/2006/relationships/hyperlink" Target="consultantplus://offline/ref=A5DAECCA23B2D54BE3B0E8021D3C525A67D6736316C717D08814333927P74DE" TargetMode="External"/><Relationship Id="rId31" Type="http://schemas.openxmlformats.org/officeDocument/2006/relationships/hyperlink" Target="consultantplus://offline/ref=A5DAECCA23B2D54BE3B0F60F0B500F526EDB2A681AC21982DC4B68647074C597EEE7A0616C5A88FF99E654P04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DAECCA23B2D54BE3B0E8021D3C525A67D7776317C517D088143339277DCFC0A9A8F923285789FAP94FE" TargetMode="External"/><Relationship Id="rId14" Type="http://schemas.openxmlformats.org/officeDocument/2006/relationships/hyperlink" Target="consultantplus://offline/ref=A5DAECCA23B2D54BE3B0F60F0B500F526EDB2A681AC21982DC4B68647074C597EEE7A0616C5A88FF99E654P04CE" TargetMode="External"/><Relationship Id="rId22" Type="http://schemas.openxmlformats.org/officeDocument/2006/relationships/hyperlink" Target="consultantplus://offline/ref=A5DAECCA23B2D54BE3B0F60F0B500F526EDB2A681AC21982DC4B68647074C597EEE7A0616C5A88FF99E654P04CE" TargetMode="External"/><Relationship Id="rId27" Type="http://schemas.openxmlformats.org/officeDocument/2006/relationships/hyperlink" Target="file:///C:\Documents%20and%20Settings\User\&#1052;&#1086;&#1080;%20&#1076;&#1086;&#1082;&#1091;&#1084;&#1077;&#1085;&#1090;&#1099;\&#1087;&#1088;&#1072;&#1074;&#1086;&#1074;&#1086;&#1081;%202018%20&#1075;&#1086;&#1076;\&#1087;&#1086;&#1089;&#1090;&#1072;&#1085;&#1086;&#1074;&#1083;&#1077;&#1085;&#1080;&#1103;\&#1087;&#1086;&#1089;&#1090;%20&#8470;19%20&#1086;&#1090;%2018%2010%2018%20&#1085;&#1077;&#1089;&#1090;&#1072;&#1094;%20&#1090;&#1086;&#1088;&#1075;.doc" TargetMode="External"/><Relationship Id="rId30" Type="http://schemas.openxmlformats.org/officeDocument/2006/relationships/hyperlink" Target="consultantplus://offline/ref=A5DAECCA23B2D54BE3B0F60F0B500F526EDB2A681AC21982DC4B68647074C597EEE7A0616C5A88FF99E654P04C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EF1DA-31FF-4001-A681-64E744C2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3004</Words>
  <Characters>17127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"НПФ "ЛУКОЙЛ-ГАРАНТ"</Company>
  <LinksUpToDate>false</LinksUpToDate>
  <CharactersWithSpaces>20091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Leninsk</dc:creator>
  <cp:lastModifiedBy>User</cp:lastModifiedBy>
  <cp:revision>16</cp:revision>
  <cp:lastPrinted>2019-03-15T10:29:00Z</cp:lastPrinted>
  <dcterms:created xsi:type="dcterms:W3CDTF">2006-01-01T04:29:00Z</dcterms:created>
  <dcterms:modified xsi:type="dcterms:W3CDTF">2019-03-15T10:31:00Z</dcterms:modified>
</cp:coreProperties>
</file>